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F7" w:rsidRPr="00EC42E9" w:rsidRDefault="0067580D" w:rsidP="00EC42E9">
      <w:pPr>
        <w:pStyle w:val="a5"/>
        <w:spacing w:line="300" w:lineRule="exact"/>
        <w:ind w:firstLineChars="200" w:firstLine="641"/>
        <w:jc w:val="center"/>
        <w:outlineLvl w:val="0"/>
        <w:rPr>
          <w:rFonts w:ascii="华文仿宋" w:eastAsia="华文仿宋" w:hAnsi="华文仿宋"/>
          <w:b/>
          <w:sz w:val="32"/>
          <w:szCs w:val="32"/>
        </w:rPr>
      </w:pPr>
      <w:r w:rsidRPr="00EC42E9">
        <w:rPr>
          <w:rFonts w:ascii="华文仿宋" w:eastAsia="华文仿宋" w:hAnsi="华文仿宋" w:hint="eastAsia"/>
          <w:b/>
          <w:sz w:val="32"/>
          <w:szCs w:val="32"/>
        </w:rPr>
        <w:t>手术室</w:t>
      </w:r>
      <w:bookmarkStart w:id="0" w:name="_GoBack"/>
      <w:bookmarkEnd w:id="0"/>
      <w:r w:rsidRPr="00EC42E9">
        <w:rPr>
          <w:rFonts w:ascii="华文仿宋" w:eastAsia="华文仿宋" w:hAnsi="华文仿宋" w:hint="eastAsia"/>
          <w:b/>
          <w:sz w:val="32"/>
          <w:szCs w:val="32"/>
        </w:rPr>
        <w:t>装修改造设计评分办法</w:t>
      </w:r>
    </w:p>
    <w:p w:rsidR="00C758F7" w:rsidRPr="00457585" w:rsidRDefault="00C758F7" w:rsidP="00457585">
      <w:pPr>
        <w:pStyle w:val="a5"/>
        <w:spacing w:line="300" w:lineRule="exact"/>
        <w:ind w:firstLineChars="200" w:firstLine="561"/>
        <w:jc w:val="center"/>
        <w:outlineLvl w:val="0"/>
        <w:rPr>
          <w:rFonts w:ascii="华文仿宋" w:eastAsia="华文仿宋" w:hAnsi="华文仿宋"/>
          <w:b/>
          <w:sz w:val="28"/>
          <w:szCs w:val="28"/>
        </w:rPr>
      </w:pPr>
    </w:p>
    <w:p w:rsidR="00C758F7" w:rsidRPr="00457585" w:rsidRDefault="00C758F7" w:rsidP="00457585">
      <w:pPr>
        <w:pStyle w:val="a5"/>
        <w:spacing w:line="300" w:lineRule="exact"/>
        <w:ind w:firstLineChars="200" w:firstLine="561"/>
        <w:outlineLvl w:val="0"/>
        <w:rPr>
          <w:rFonts w:ascii="华文仿宋" w:eastAsia="华文仿宋" w:hAnsi="华文仿宋"/>
          <w:b/>
          <w:sz w:val="28"/>
          <w:szCs w:val="28"/>
        </w:rPr>
      </w:pPr>
    </w:p>
    <w:p w:rsidR="00C758F7" w:rsidRPr="00457585" w:rsidRDefault="0067580D" w:rsidP="00457585">
      <w:pPr>
        <w:pStyle w:val="a5"/>
        <w:spacing w:line="300" w:lineRule="exact"/>
        <w:ind w:firstLineChars="200" w:firstLine="561"/>
        <w:outlineLvl w:val="0"/>
        <w:rPr>
          <w:rFonts w:ascii="华文仿宋" w:eastAsia="华文仿宋" w:hAnsi="华文仿宋" w:cs="宋体"/>
          <w:sz w:val="28"/>
          <w:szCs w:val="28"/>
        </w:rPr>
      </w:pPr>
      <w:r w:rsidRPr="00457585">
        <w:rPr>
          <w:rFonts w:ascii="华文仿宋" w:eastAsia="华文仿宋" w:hAnsi="华文仿宋"/>
          <w:b/>
          <w:sz w:val="28"/>
          <w:szCs w:val="28"/>
        </w:rPr>
        <w:t>1、价格分……</w:t>
      </w:r>
      <w:proofErr w:type="gramStart"/>
      <w:r w:rsidRPr="00457585">
        <w:rPr>
          <w:rFonts w:ascii="华文仿宋" w:eastAsia="华文仿宋" w:hAnsi="华文仿宋"/>
          <w:b/>
          <w:sz w:val="28"/>
          <w:szCs w:val="28"/>
        </w:rPr>
        <w:t>…………………………</w:t>
      </w:r>
      <w:r w:rsidRPr="00457585">
        <w:rPr>
          <w:rFonts w:ascii="华文仿宋" w:eastAsia="华文仿宋" w:hAnsi="华文仿宋"/>
          <w:b/>
          <w:bCs/>
          <w:sz w:val="28"/>
          <w:szCs w:val="28"/>
        </w:rPr>
        <w:t>………</w:t>
      </w:r>
      <w:r w:rsidR="00457585">
        <w:rPr>
          <w:rFonts w:ascii="华文仿宋" w:eastAsia="华文仿宋" w:hAnsi="华文仿宋"/>
          <w:b/>
          <w:sz w:val="28"/>
          <w:szCs w:val="28"/>
        </w:rPr>
        <w:t>…………………………</w:t>
      </w:r>
      <w:proofErr w:type="gramEnd"/>
      <w:r w:rsidRPr="00457585">
        <w:rPr>
          <w:rFonts w:ascii="华文仿宋" w:eastAsia="华文仿宋" w:hAnsi="华文仿宋" w:hint="eastAsia"/>
          <w:b/>
          <w:sz w:val="28"/>
          <w:szCs w:val="28"/>
        </w:rPr>
        <w:t>10</w:t>
      </w:r>
      <w:r w:rsidRPr="00457585">
        <w:rPr>
          <w:rFonts w:ascii="华文仿宋" w:eastAsia="华文仿宋" w:hAnsi="华文仿宋"/>
          <w:b/>
          <w:sz w:val="28"/>
          <w:szCs w:val="28"/>
        </w:rPr>
        <w:t>分</w:t>
      </w:r>
    </w:p>
    <w:p w:rsidR="00C758F7" w:rsidRPr="00457585" w:rsidRDefault="0067580D" w:rsidP="00457585">
      <w:pPr>
        <w:pStyle w:val="a5"/>
        <w:spacing w:line="3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57585">
        <w:rPr>
          <w:rFonts w:ascii="华文仿宋" w:eastAsia="华文仿宋" w:hAnsi="华文仿宋" w:cs="宋体" w:hint="eastAsia"/>
          <w:sz w:val="28"/>
          <w:szCs w:val="28"/>
        </w:rPr>
        <w:t>（1）以</w:t>
      </w:r>
      <w:proofErr w:type="gramStart"/>
      <w:r w:rsidRPr="00457585">
        <w:rPr>
          <w:rFonts w:ascii="华文仿宋" w:eastAsia="华文仿宋" w:hAnsi="华文仿宋" w:cs="宋体" w:hint="eastAsia"/>
          <w:sz w:val="28"/>
          <w:szCs w:val="28"/>
        </w:rPr>
        <w:t>进入详评的</w:t>
      </w:r>
      <w:proofErr w:type="gramEnd"/>
      <w:r w:rsidRPr="00457585">
        <w:rPr>
          <w:rFonts w:ascii="华文仿宋" w:eastAsia="华文仿宋" w:hAnsi="华文仿宋" w:cs="宋体" w:hint="eastAsia"/>
          <w:sz w:val="28"/>
          <w:szCs w:val="28"/>
        </w:rPr>
        <w:t>且最后报价最低的投标人的价格为评标基准价，其价格分为10分</w:t>
      </w:r>
    </w:p>
    <w:p w:rsidR="00C758F7" w:rsidRPr="00457585" w:rsidRDefault="0067580D">
      <w:pPr>
        <w:pStyle w:val="a5"/>
        <w:spacing w:line="400" w:lineRule="exact"/>
        <w:ind w:firstLine="420"/>
        <w:rPr>
          <w:rFonts w:ascii="华文仿宋" w:eastAsia="华文仿宋" w:hAnsi="华文仿宋"/>
          <w:b/>
          <w:bCs/>
          <w:sz w:val="28"/>
          <w:szCs w:val="28"/>
        </w:rPr>
      </w:pPr>
      <w:r w:rsidRPr="00457585">
        <w:rPr>
          <w:rFonts w:ascii="华文仿宋" w:eastAsia="华文仿宋" w:hAnsi="华文仿宋" w:hint="eastAsia"/>
          <w:sz w:val="28"/>
          <w:szCs w:val="28"/>
        </w:rPr>
        <w:t>（2）投标报价得分</w:t>
      </w:r>
      <w:r w:rsidRPr="00457585">
        <w:rPr>
          <w:rFonts w:ascii="华文仿宋" w:eastAsia="华文仿宋" w:hAnsi="华文仿宋"/>
          <w:sz w:val="28"/>
          <w:szCs w:val="28"/>
        </w:rPr>
        <w:t>=</w:t>
      </w:r>
      <w:r w:rsidRPr="00457585">
        <w:rPr>
          <w:rFonts w:ascii="华文仿宋" w:eastAsia="华文仿宋" w:hAnsi="华文仿宋" w:hint="eastAsia"/>
          <w:sz w:val="28"/>
          <w:szCs w:val="28"/>
        </w:rPr>
        <w:t>（</w:t>
      </w:r>
      <w:r w:rsidRPr="00457585">
        <w:rPr>
          <w:rFonts w:ascii="华文仿宋" w:eastAsia="华文仿宋" w:hAnsi="华文仿宋" w:cs="宋体" w:hint="eastAsia"/>
          <w:sz w:val="28"/>
          <w:szCs w:val="28"/>
        </w:rPr>
        <w:t>评标</w:t>
      </w:r>
      <w:r w:rsidRPr="00457585">
        <w:rPr>
          <w:rFonts w:ascii="华文仿宋" w:eastAsia="华文仿宋" w:hAnsi="华文仿宋" w:hint="eastAsia"/>
          <w:sz w:val="28"/>
          <w:szCs w:val="28"/>
        </w:rPr>
        <w:t>基准价</w:t>
      </w:r>
      <w:r w:rsidRPr="00457585">
        <w:rPr>
          <w:rFonts w:ascii="华文仿宋" w:eastAsia="华文仿宋" w:hAnsi="华文仿宋"/>
          <w:sz w:val="28"/>
          <w:szCs w:val="28"/>
        </w:rPr>
        <w:t>/</w:t>
      </w:r>
      <w:r w:rsidRPr="00457585">
        <w:rPr>
          <w:rFonts w:ascii="华文仿宋" w:eastAsia="华文仿宋" w:hAnsi="华文仿宋" w:hint="eastAsia"/>
          <w:sz w:val="28"/>
          <w:szCs w:val="28"/>
        </w:rPr>
        <w:t>某投标人投标报价）×10分</w:t>
      </w:r>
    </w:p>
    <w:p w:rsidR="00C758F7" w:rsidRPr="00457585" w:rsidRDefault="0067580D" w:rsidP="00457585">
      <w:pPr>
        <w:pStyle w:val="a5"/>
        <w:spacing w:line="440" w:lineRule="exact"/>
        <w:ind w:firstLineChars="196" w:firstLine="549"/>
        <w:rPr>
          <w:rFonts w:ascii="华文仿宋" w:eastAsia="华文仿宋" w:hAnsi="华文仿宋"/>
          <w:b/>
          <w:sz w:val="28"/>
          <w:szCs w:val="28"/>
        </w:rPr>
      </w:pPr>
      <w:r w:rsidRPr="00457585">
        <w:rPr>
          <w:rFonts w:ascii="华文仿宋" w:eastAsia="华文仿宋" w:hAnsi="华文仿宋" w:hint="eastAsia"/>
          <w:b/>
          <w:bCs/>
          <w:sz w:val="28"/>
          <w:szCs w:val="28"/>
        </w:rPr>
        <w:t>2、</w:t>
      </w:r>
      <w:r w:rsidRPr="00457585">
        <w:rPr>
          <w:rFonts w:ascii="华文仿宋" w:eastAsia="华文仿宋" w:hAnsi="华文仿宋" w:hint="eastAsia"/>
          <w:b/>
          <w:sz w:val="28"/>
          <w:szCs w:val="28"/>
        </w:rPr>
        <w:t>设计方案</w:t>
      </w:r>
      <w:r w:rsidRPr="00457585">
        <w:rPr>
          <w:rFonts w:ascii="华文仿宋" w:eastAsia="华文仿宋" w:hAnsi="华文仿宋" w:hint="eastAsia"/>
          <w:b/>
          <w:bCs/>
          <w:sz w:val="28"/>
          <w:szCs w:val="28"/>
        </w:rPr>
        <w:t>……</w:t>
      </w:r>
      <w:proofErr w:type="gramStart"/>
      <w:r w:rsidRPr="00457585">
        <w:rPr>
          <w:rFonts w:ascii="华文仿宋" w:eastAsia="华文仿宋" w:hAnsi="华文仿宋" w:hint="eastAsia"/>
          <w:b/>
          <w:bCs/>
          <w:sz w:val="28"/>
          <w:szCs w:val="28"/>
        </w:rPr>
        <w:t>…………………………………………</w:t>
      </w:r>
      <w:r w:rsidR="00457585" w:rsidRPr="00457585">
        <w:rPr>
          <w:rFonts w:ascii="华文仿宋" w:eastAsia="华文仿宋" w:hAnsi="华文仿宋" w:hint="eastAsia"/>
          <w:b/>
          <w:bCs/>
          <w:sz w:val="28"/>
          <w:szCs w:val="28"/>
        </w:rPr>
        <w:t>……</w:t>
      </w:r>
      <w:r w:rsidR="00457585">
        <w:rPr>
          <w:rFonts w:ascii="华文仿宋" w:eastAsia="华文仿宋" w:hAnsi="华文仿宋" w:hint="eastAsia"/>
          <w:b/>
          <w:bCs/>
          <w:sz w:val="28"/>
          <w:szCs w:val="28"/>
        </w:rPr>
        <w:t>…</w:t>
      </w:r>
      <w:r w:rsidR="00457585" w:rsidRPr="00457585">
        <w:rPr>
          <w:rFonts w:ascii="华文仿宋" w:eastAsia="华文仿宋" w:hAnsi="华文仿宋" w:hint="eastAsia"/>
          <w:b/>
          <w:bCs/>
          <w:sz w:val="28"/>
          <w:szCs w:val="28"/>
        </w:rPr>
        <w:t>……</w:t>
      </w:r>
      <w:r w:rsidRPr="00457585">
        <w:rPr>
          <w:rFonts w:ascii="华文仿宋" w:eastAsia="华文仿宋" w:hAnsi="华文仿宋" w:hint="eastAsia"/>
          <w:b/>
          <w:bCs/>
          <w:sz w:val="28"/>
          <w:szCs w:val="28"/>
        </w:rPr>
        <w:t>…</w:t>
      </w:r>
      <w:proofErr w:type="gramEnd"/>
      <w:r w:rsidRPr="00457585">
        <w:rPr>
          <w:rFonts w:ascii="华文仿宋" w:eastAsia="华文仿宋" w:hAnsi="华文仿宋" w:hint="eastAsia"/>
          <w:b/>
          <w:bCs/>
          <w:sz w:val="28"/>
          <w:szCs w:val="28"/>
        </w:rPr>
        <w:t>15分</w:t>
      </w:r>
    </w:p>
    <w:p w:rsidR="00C758F7" w:rsidRPr="00457585" w:rsidRDefault="0067580D" w:rsidP="00457585">
      <w:pPr>
        <w:pStyle w:val="a5"/>
        <w:spacing w:line="380" w:lineRule="exact"/>
        <w:ind w:firstLineChars="200" w:firstLine="560"/>
        <w:rPr>
          <w:rFonts w:ascii="华文仿宋" w:eastAsia="华文仿宋" w:hAnsi="华文仿宋" w:cs="Arial"/>
          <w:kern w:val="0"/>
          <w:sz w:val="28"/>
          <w:szCs w:val="28"/>
        </w:rPr>
      </w:pPr>
      <w:r w:rsidRPr="00457585">
        <w:rPr>
          <w:rFonts w:ascii="华文仿宋" w:eastAsia="华文仿宋" w:hAnsi="华文仿宋" w:hint="eastAsia"/>
          <w:sz w:val="28"/>
          <w:szCs w:val="28"/>
        </w:rPr>
        <w:t>在满足设计规范前提下，设计方案的创意性、协调性、合理性、完整性等方面，是否符合本项目特点及风格，使用是否便捷，是否充分考虑本行业特点和环境，是否设计新颖。</w:t>
      </w:r>
      <w:r w:rsidRPr="00457585">
        <w:rPr>
          <w:rFonts w:ascii="华文仿宋" w:eastAsia="华文仿宋" w:hAnsi="华文仿宋" w:cs="Arial" w:hint="eastAsia"/>
          <w:kern w:val="0"/>
          <w:sz w:val="28"/>
          <w:szCs w:val="28"/>
        </w:rPr>
        <w:t>此项满分为15分。</w:t>
      </w:r>
    </w:p>
    <w:p w:rsidR="00C758F7" w:rsidRPr="00457585" w:rsidRDefault="0067580D" w:rsidP="00457585">
      <w:pPr>
        <w:pStyle w:val="a5"/>
        <w:spacing w:line="44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 w:rsidRPr="00457585">
        <w:rPr>
          <w:rFonts w:ascii="华文仿宋" w:eastAsia="华文仿宋" w:hAnsi="华文仿宋" w:hint="eastAsia"/>
          <w:sz w:val="28"/>
          <w:szCs w:val="28"/>
        </w:rPr>
        <w:t>一档（5分）：</w:t>
      </w:r>
      <w:r w:rsidRPr="00457585">
        <w:rPr>
          <w:rFonts w:ascii="华文仿宋" w:eastAsia="华文仿宋" w:hAnsi="华文仿宋" w:cs="Arial"/>
          <w:sz w:val="28"/>
          <w:szCs w:val="28"/>
        </w:rPr>
        <w:t>投标人提供的设计方案不能够满足本项目的总体建设要求，各目标不可行</w:t>
      </w:r>
      <w:r w:rsidRPr="00457585">
        <w:rPr>
          <w:rFonts w:ascii="华文仿宋" w:eastAsia="华文仿宋" w:hAnsi="华文仿宋" w:hint="eastAsia"/>
          <w:bCs/>
          <w:sz w:val="28"/>
          <w:szCs w:val="28"/>
        </w:rPr>
        <w:t>；</w:t>
      </w:r>
    </w:p>
    <w:p w:rsidR="00C758F7" w:rsidRPr="00457585" w:rsidRDefault="0067580D" w:rsidP="00457585">
      <w:pPr>
        <w:pStyle w:val="a5"/>
        <w:spacing w:line="44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 w:rsidRPr="00457585">
        <w:rPr>
          <w:rFonts w:ascii="华文仿宋" w:eastAsia="华文仿宋" w:hAnsi="华文仿宋" w:hint="eastAsia"/>
          <w:bCs/>
          <w:sz w:val="28"/>
          <w:szCs w:val="28"/>
        </w:rPr>
        <w:t>二档（10分）：</w:t>
      </w:r>
      <w:r w:rsidRPr="00457585">
        <w:rPr>
          <w:rFonts w:ascii="华文仿宋" w:eastAsia="华文仿宋" w:hAnsi="华文仿宋" w:cs="Arial"/>
          <w:sz w:val="28"/>
          <w:szCs w:val="28"/>
        </w:rPr>
        <w:t>投标人提供的设计方案满足本项目的总体建设要求，各目标</w:t>
      </w:r>
      <w:r w:rsidR="005A7A1A" w:rsidRPr="00457585">
        <w:rPr>
          <w:rFonts w:ascii="华文仿宋" w:eastAsia="华文仿宋" w:hAnsi="华文仿宋" w:cs="Arial" w:hint="eastAsia"/>
          <w:sz w:val="28"/>
          <w:szCs w:val="28"/>
        </w:rPr>
        <w:t>基本</w:t>
      </w:r>
      <w:r w:rsidRPr="00457585">
        <w:rPr>
          <w:rFonts w:ascii="华文仿宋" w:eastAsia="华文仿宋" w:hAnsi="华文仿宋" w:cs="Arial"/>
          <w:sz w:val="28"/>
          <w:szCs w:val="28"/>
        </w:rPr>
        <w:t>可行</w:t>
      </w:r>
      <w:r w:rsidRPr="00457585">
        <w:rPr>
          <w:rFonts w:ascii="华文仿宋" w:eastAsia="华文仿宋" w:hAnsi="华文仿宋" w:hint="eastAsia"/>
          <w:bCs/>
          <w:sz w:val="28"/>
          <w:szCs w:val="28"/>
        </w:rPr>
        <w:t>；</w:t>
      </w:r>
    </w:p>
    <w:p w:rsidR="00C758F7" w:rsidRPr="00457585" w:rsidRDefault="0067580D" w:rsidP="00457585">
      <w:pPr>
        <w:pStyle w:val="a5"/>
        <w:spacing w:line="44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 w:rsidRPr="00457585">
        <w:rPr>
          <w:rFonts w:ascii="华文仿宋" w:eastAsia="华文仿宋" w:hAnsi="华文仿宋" w:hint="eastAsia"/>
          <w:bCs/>
          <w:sz w:val="28"/>
          <w:szCs w:val="28"/>
        </w:rPr>
        <w:t>三档（15分）：</w:t>
      </w:r>
      <w:r w:rsidRPr="00457585">
        <w:rPr>
          <w:rFonts w:ascii="华文仿宋" w:eastAsia="华文仿宋" w:hAnsi="华文仿宋" w:cs="Arial"/>
          <w:sz w:val="28"/>
          <w:szCs w:val="28"/>
        </w:rPr>
        <w:t>投标人提供的设计方案能够满足本项目的总体建设要求，各目标切实可行，科学合理</w:t>
      </w:r>
      <w:r w:rsidRPr="00457585">
        <w:rPr>
          <w:rFonts w:ascii="华文仿宋" w:eastAsia="华文仿宋" w:hAnsi="华文仿宋" w:hint="eastAsia"/>
          <w:sz w:val="28"/>
          <w:szCs w:val="28"/>
        </w:rPr>
        <w:t>。</w:t>
      </w:r>
    </w:p>
    <w:p w:rsidR="00C758F7" w:rsidRPr="00457585" w:rsidRDefault="0067580D" w:rsidP="00457585">
      <w:pPr>
        <w:pStyle w:val="a5"/>
        <w:spacing w:line="440" w:lineRule="exact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457585">
        <w:rPr>
          <w:rFonts w:ascii="华文仿宋" w:eastAsia="华文仿宋" w:hAnsi="华文仿宋" w:hint="eastAsia"/>
          <w:b/>
          <w:bCs/>
          <w:sz w:val="28"/>
          <w:szCs w:val="28"/>
        </w:rPr>
        <w:t>3</w:t>
      </w:r>
      <w:r w:rsidR="00457585">
        <w:rPr>
          <w:rFonts w:ascii="华文仿宋" w:eastAsia="华文仿宋" w:hAnsi="华文仿宋" w:hint="eastAsia"/>
          <w:b/>
          <w:bCs/>
          <w:sz w:val="28"/>
          <w:szCs w:val="28"/>
        </w:rPr>
        <w:t>、设计说明……</w:t>
      </w:r>
      <w:proofErr w:type="gramStart"/>
      <w:r w:rsidR="00457585">
        <w:rPr>
          <w:rFonts w:ascii="华文仿宋" w:eastAsia="华文仿宋" w:hAnsi="华文仿宋" w:hint="eastAsia"/>
          <w:b/>
          <w:bCs/>
          <w:sz w:val="28"/>
          <w:szCs w:val="28"/>
        </w:rPr>
        <w:t>…………………………</w:t>
      </w:r>
      <w:r w:rsidRPr="00457585">
        <w:rPr>
          <w:rFonts w:ascii="华文仿宋" w:eastAsia="华文仿宋" w:hAnsi="华文仿宋" w:hint="eastAsia"/>
          <w:b/>
          <w:bCs/>
          <w:sz w:val="28"/>
          <w:szCs w:val="28"/>
        </w:rPr>
        <w:t>………</w:t>
      </w:r>
      <w:r w:rsidRPr="00457585">
        <w:rPr>
          <w:rFonts w:ascii="华文仿宋" w:eastAsia="华文仿宋" w:hAnsi="华文仿宋"/>
          <w:b/>
          <w:sz w:val="28"/>
          <w:szCs w:val="28"/>
        </w:rPr>
        <w:t>…</w:t>
      </w:r>
      <w:r w:rsidRPr="00457585">
        <w:rPr>
          <w:rFonts w:ascii="华文仿宋" w:eastAsia="华文仿宋" w:hAnsi="华文仿宋" w:hint="eastAsia"/>
          <w:b/>
          <w:bCs/>
          <w:sz w:val="28"/>
          <w:szCs w:val="28"/>
        </w:rPr>
        <w:t>……………………</w:t>
      </w:r>
      <w:proofErr w:type="gramEnd"/>
      <w:r w:rsidRPr="00457585">
        <w:rPr>
          <w:rFonts w:ascii="华文仿宋" w:eastAsia="华文仿宋" w:hAnsi="华文仿宋" w:hint="eastAsia"/>
          <w:b/>
          <w:bCs/>
          <w:sz w:val="28"/>
          <w:szCs w:val="28"/>
        </w:rPr>
        <w:t>15分</w:t>
      </w:r>
    </w:p>
    <w:p w:rsidR="00C758F7" w:rsidRPr="00457585" w:rsidRDefault="0067580D" w:rsidP="00457585">
      <w:pPr>
        <w:pStyle w:val="a5"/>
        <w:spacing w:line="440" w:lineRule="exact"/>
        <w:ind w:firstLineChars="250" w:firstLine="700"/>
        <w:rPr>
          <w:rFonts w:ascii="华文仿宋" w:eastAsia="华文仿宋" w:hAnsi="华文仿宋" w:cs="Arial"/>
          <w:sz w:val="28"/>
          <w:szCs w:val="28"/>
        </w:rPr>
      </w:pPr>
      <w:r w:rsidRPr="00457585">
        <w:rPr>
          <w:rFonts w:ascii="华文仿宋" w:eastAsia="华文仿宋" w:hAnsi="华文仿宋" w:cs="Arial"/>
          <w:sz w:val="28"/>
          <w:szCs w:val="28"/>
        </w:rPr>
        <w:t>投标人对本项目规划建设条件的熟悉程度，对项目规划建设条件分析论述深入程度，是否能充分考虑到本项目的具体情况并采取针对性措施，是否符合综合医院技术规范。</w:t>
      </w:r>
      <w:r w:rsidRPr="00457585">
        <w:rPr>
          <w:rFonts w:ascii="华文仿宋" w:eastAsia="华文仿宋" w:hAnsi="华文仿宋" w:cs="Arial"/>
          <w:bCs/>
          <w:sz w:val="28"/>
          <w:szCs w:val="28"/>
        </w:rPr>
        <w:t>提出的设计构想及建议的针对性，方案的特点及可实施性，设计方案总体构思理念是否符合综合医院建设发展，造价经济进行评分。</w:t>
      </w:r>
    </w:p>
    <w:p w:rsidR="00C758F7" w:rsidRPr="00457585" w:rsidRDefault="0067580D" w:rsidP="00457585">
      <w:pPr>
        <w:pStyle w:val="a5"/>
        <w:spacing w:line="440" w:lineRule="exact"/>
        <w:ind w:firstLineChars="250" w:firstLine="700"/>
        <w:rPr>
          <w:rFonts w:ascii="华文仿宋" w:eastAsia="华文仿宋" w:hAnsi="华文仿宋" w:cs="Arial"/>
          <w:sz w:val="28"/>
          <w:szCs w:val="28"/>
        </w:rPr>
      </w:pPr>
      <w:r w:rsidRPr="00457585">
        <w:rPr>
          <w:rFonts w:ascii="华文仿宋" w:eastAsia="华文仿宋" w:hAnsi="华文仿宋" w:cs="Arial" w:hint="eastAsia"/>
          <w:sz w:val="28"/>
          <w:szCs w:val="28"/>
        </w:rPr>
        <w:t>一档</w:t>
      </w:r>
      <w:r w:rsidRPr="00457585">
        <w:rPr>
          <w:rFonts w:ascii="华文仿宋" w:eastAsia="华文仿宋" w:hAnsi="华文仿宋" w:hint="eastAsia"/>
          <w:sz w:val="28"/>
          <w:szCs w:val="28"/>
        </w:rPr>
        <w:t>（5分）：综合评定为一般；</w:t>
      </w:r>
    </w:p>
    <w:p w:rsidR="00C758F7" w:rsidRPr="00457585" w:rsidRDefault="0067580D" w:rsidP="00457585">
      <w:pPr>
        <w:pStyle w:val="a5"/>
        <w:spacing w:line="440" w:lineRule="exact"/>
        <w:ind w:firstLineChars="250" w:firstLine="700"/>
        <w:rPr>
          <w:rFonts w:ascii="华文仿宋" w:eastAsia="华文仿宋" w:hAnsi="华文仿宋" w:cs="Arial"/>
          <w:sz w:val="28"/>
          <w:szCs w:val="28"/>
        </w:rPr>
      </w:pPr>
      <w:r w:rsidRPr="00457585">
        <w:rPr>
          <w:rFonts w:ascii="华文仿宋" w:eastAsia="华文仿宋" w:hAnsi="华文仿宋" w:cs="Arial" w:hint="eastAsia"/>
          <w:sz w:val="28"/>
          <w:szCs w:val="28"/>
        </w:rPr>
        <w:t>二档</w:t>
      </w:r>
      <w:r w:rsidRPr="00457585">
        <w:rPr>
          <w:rFonts w:ascii="华文仿宋" w:eastAsia="华文仿宋" w:hAnsi="华文仿宋" w:hint="eastAsia"/>
          <w:sz w:val="28"/>
          <w:szCs w:val="28"/>
        </w:rPr>
        <w:t>（10分）：综合评定为良好；</w:t>
      </w:r>
    </w:p>
    <w:p w:rsidR="00C758F7" w:rsidRPr="00457585" w:rsidRDefault="0067580D" w:rsidP="00457585">
      <w:pPr>
        <w:pStyle w:val="a5"/>
        <w:spacing w:line="440" w:lineRule="exact"/>
        <w:ind w:firstLineChars="250" w:firstLine="700"/>
        <w:rPr>
          <w:rFonts w:ascii="华文仿宋" w:eastAsia="华文仿宋" w:hAnsi="华文仿宋" w:cs="Arial"/>
          <w:sz w:val="28"/>
          <w:szCs w:val="28"/>
        </w:rPr>
      </w:pPr>
      <w:r w:rsidRPr="00457585">
        <w:rPr>
          <w:rFonts w:ascii="华文仿宋" w:eastAsia="华文仿宋" w:hAnsi="华文仿宋" w:cs="Arial" w:hint="eastAsia"/>
          <w:sz w:val="28"/>
          <w:szCs w:val="28"/>
        </w:rPr>
        <w:t>三档</w:t>
      </w:r>
      <w:r w:rsidRPr="00457585">
        <w:rPr>
          <w:rFonts w:ascii="华文仿宋" w:eastAsia="华文仿宋" w:hAnsi="华文仿宋" w:hint="eastAsia"/>
          <w:sz w:val="28"/>
          <w:szCs w:val="28"/>
        </w:rPr>
        <w:t>（15分）:综合评定为优秀。</w:t>
      </w:r>
    </w:p>
    <w:p w:rsidR="00C758F7" w:rsidRPr="00457585" w:rsidRDefault="0067580D" w:rsidP="00457585">
      <w:pPr>
        <w:pStyle w:val="a5"/>
        <w:spacing w:line="440" w:lineRule="exact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457585">
        <w:rPr>
          <w:rFonts w:ascii="华文仿宋" w:eastAsia="华文仿宋" w:hAnsi="华文仿宋" w:cs="宋体" w:hint="eastAsia"/>
          <w:b/>
          <w:bCs/>
          <w:sz w:val="28"/>
          <w:szCs w:val="28"/>
        </w:rPr>
        <w:t>4、设计</w:t>
      </w:r>
      <w:r w:rsidR="005F381E" w:rsidRPr="00457585">
        <w:rPr>
          <w:rFonts w:ascii="华文仿宋" w:eastAsia="华文仿宋" w:hAnsi="华文仿宋" w:cs="宋体" w:hint="eastAsia"/>
          <w:b/>
          <w:bCs/>
          <w:sz w:val="28"/>
          <w:szCs w:val="28"/>
        </w:rPr>
        <w:t>平面图、</w:t>
      </w:r>
      <w:r w:rsidRPr="00457585">
        <w:rPr>
          <w:rFonts w:ascii="华文仿宋" w:eastAsia="华文仿宋" w:hAnsi="华文仿宋" w:cs="宋体" w:hint="eastAsia"/>
          <w:b/>
          <w:bCs/>
          <w:sz w:val="28"/>
          <w:szCs w:val="28"/>
        </w:rPr>
        <w:t>效果图</w:t>
      </w:r>
      <w:r w:rsidR="00F3787F" w:rsidRPr="00457585">
        <w:rPr>
          <w:rFonts w:ascii="华文仿宋" w:eastAsia="华文仿宋" w:hAnsi="华文仿宋" w:hint="eastAsia"/>
          <w:b/>
          <w:bCs/>
          <w:sz w:val="28"/>
          <w:szCs w:val="28"/>
        </w:rPr>
        <w:t>……</w:t>
      </w:r>
      <w:proofErr w:type="gramStart"/>
      <w:r w:rsidR="00F3787F" w:rsidRPr="00457585">
        <w:rPr>
          <w:rFonts w:ascii="华文仿宋" w:eastAsia="华文仿宋" w:hAnsi="华文仿宋" w:hint="eastAsia"/>
          <w:b/>
          <w:bCs/>
          <w:sz w:val="28"/>
          <w:szCs w:val="28"/>
        </w:rPr>
        <w:t>……</w:t>
      </w:r>
      <w:r w:rsidRPr="00457585">
        <w:rPr>
          <w:rFonts w:ascii="华文仿宋" w:eastAsia="华文仿宋" w:hAnsi="华文仿宋" w:hint="eastAsia"/>
          <w:b/>
          <w:bCs/>
          <w:sz w:val="28"/>
          <w:szCs w:val="28"/>
        </w:rPr>
        <w:t>……………………………</w:t>
      </w:r>
      <w:r w:rsidRPr="00457585">
        <w:rPr>
          <w:rFonts w:ascii="华文仿宋" w:eastAsia="华文仿宋" w:hAnsi="华文仿宋"/>
          <w:b/>
          <w:sz w:val="28"/>
          <w:szCs w:val="28"/>
        </w:rPr>
        <w:t>…</w:t>
      </w:r>
      <w:r w:rsidRPr="00457585">
        <w:rPr>
          <w:rFonts w:ascii="华文仿宋" w:eastAsia="华文仿宋" w:hAnsi="华文仿宋" w:hint="eastAsia"/>
          <w:b/>
          <w:bCs/>
          <w:sz w:val="28"/>
          <w:szCs w:val="28"/>
        </w:rPr>
        <w:t>………</w:t>
      </w:r>
      <w:proofErr w:type="gramEnd"/>
      <w:r w:rsidRPr="00457585">
        <w:rPr>
          <w:rFonts w:ascii="华文仿宋" w:eastAsia="华文仿宋" w:hAnsi="华文仿宋" w:hint="eastAsia"/>
          <w:b/>
          <w:bCs/>
          <w:sz w:val="28"/>
          <w:szCs w:val="28"/>
        </w:rPr>
        <w:t>20分</w:t>
      </w:r>
    </w:p>
    <w:p w:rsidR="000E3F7F" w:rsidRPr="00457585" w:rsidRDefault="0067580D" w:rsidP="00457585">
      <w:pPr>
        <w:tabs>
          <w:tab w:val="left" w:pos="330"/>
          <w:tab w:val="left" w:pos="5340"/>
        </w:tabs>
        <w:autoSpaceDE w:val="0"/>
        <w:autoSpaceDN w:val="0"/>
        <w:adjustRightInd w:val="0"/>
        <w:spacing w:line="420" w:lineRule="exact"/>
        <w:ind w:left="330" w:firstLineChars="100" w:firstLine="280"/>
        <w:jc w:val="left"/>
        <w:rPr>
          <w:rFonts w:ascii="华文仿宋" w:eastAsia="华文仿宋" w:hAnsi="华文仿宋" w:cs="宋体"/>
          <w:sz w:val="28"/>
          <w:szCs w:val="28"/>
        </w:rPr>
      </w:pPr>
      <w:r w:rsidRPr="00457585">
        <w:rPr>
          <w:rFonts w:ascii="华文仿宋" w:eastAsia="华文仿宋" w:hAnsi="华文仿宋" w:cs="宋体" w:hint="eastAsia"/>
          <w:sz w:val="28"/>
          <w:szCs w:val="28"/>
        </w:rPr>
        <w:t>设计图</w:t>
      </w:r>
      <w:r w:rsidRPr="00457585">
        <w:rPr>
          <w:rFonts w:ascii="华文仿宋" w:eastAsia="华文仿宋" w:hAnsi="华文仿宋" w:cs="宋体"/>
          <w:sz w:val="28"/>
          <w:szCs w:val="28"/>
        </w:rPr>
        <w:t>布局是否符合要求，功能分区是否明确，功能房间面积配置合理，是否考虑到项目未来的</w:t>
      </w:r>
    </w:p>
    <w:p w:rsidR="00C758F7" w:rsidRPr="00457585" w:rsidRDefault="0067580D" w:rsidP="000E3F7F">
      <w:pPr>
        <w:tabs>
          <w:tab w:val="left" w:pos="330"/>
          <w:tab w:val="left" w:pos="5340"/>
        </w:tabs>
        <w:autoSpaceDE w:val="0"/>
        <w:autoSpaceDN w:val="0"/>
        <w:adjustRightInd w:val="0"/>
        <w:spacing w:line="420" w:lineRule="exact"/>
        <w:jc w:val="left"/>
        <w:rPr>
          <w:rFonts w:ascii="华文仿宋" w:eastAsia="华文仿宋" w:hAnsi="华文仿宋" w:cs="宋体"/>
          <w:sz w:val="28"/>
          <w:szCs w:val="28"/>
        </w:rPr>
      </w:pPr>
      <w:r w:rsidRPr="00457585">
        <w:rPr>
          <w:rFonts w:ascii="华文仿宋" w:eastAsia="华文仿宋" w:hAnsi="华文仿宋" w:cs="宋体"/>
          <w:sz w:val="28"/>
          <w:szCs w:val="28"/>
        </w:rPr>
        <w:t>使用需求</w:t>
      </w:r>
      <w:r w:rsidRPr="00457585">
        <w:rPr>
          <w:rFonts w:ascii="华文仿宋" w:eastAsia="华文仿宋" w:hAnsi="华文仿宋" w:cs="宋体" w:hint="eastAsia"/>
          <w:sz w:val="28"/>
          <w:szCs w:val="28"/>
        </w:rPr>
        <w:t>。</w:t>
      </w:r>
      <w:r w:rsidRPr="00457585">
        <w:rPr>
          <w:rFonts w:ascii="华文仿宋" w:eastAsia="华文仿宋" w:hAnsi="华文仿宋" w:cs="宋体"/>
          <w:sz w:val="28"/>
          <w:szCs w:val="28"/>
        </w:rPr>
        <w:t>设计图纸内容是否全面，专业齐全</w:t>
      </w:r>
      <w:r w:rsidRPr="00457585">
        <w:rPr>
          <w:rFonts w:ascii="华文仿宋" w:eastAsia="华文仿宋" w:hAnsi="华文仿宋" w:cs="宋体" w:hint="eastAsia"/>
          <w:sz w:val="28"/>
          <w:szCs w:val="28"/>
        </w:rPr>
        <w:t>。</w:t>
      </w:r>
    </w:p>
    <w:p w:rsidR="00C758F7" w:rsidRPr="00457585" w:rsidRDefault="0067580D" w:rsidP="00457585">
      <w:pPr>
        <w:pStyle w:val="a5"/>
        <w:spacing w:line="440" w:lineRule="exact"/>
        <w:ind w:firstLineChars="250" w:firstLine="700"/>
        <w:rPr>
          <w:rFonts w:ascii="华文仿宋" w:eastAsia="华文仿宋" w:hAnsi="华文仿宋" w:cs="Arial"/>
          <w:sz w:val="28"/>
          <w:szCs w:val="28"/>
        </w:rPr>
      </w:pPr>
      <w:r w:rsidRPr="00457585">
        <w:rPr>
          <w:rFonts w:ascii="华文仿宋" w:eastAsia="华文仿宋" w:hAnsi="华文仿宋" w:cs="Arial" w:hint="eastAsia"/>
          <w:sz w:val="28"/>
          <w:szCs w:val="28"/>
        </w:rPr>
        <w:t>一档</w:t>
      </w:r>
      <w:r w:rsidRPr="00457585">
        <w:rPr>
          <w:rFonts w:ascii="华文仿宋" w:eastAsia="华文仿宋" w:hAnsi="华文仿宋" w:hint="eastAsia"/>
          <w:sz w:val="28"/>
          <w:szCs w:val="28"/>
        </w:rPr>
        <w:t>（10分）：布局基本合理，分区不明确，配置不当，图纸不全面；</w:t>
      </w:r>
    </w:p>
    <w:p w:rsidR="00C758F7" w:rsidRPr="00457585" w:rsidRDefault="0067580D" w:rsidP="00457585">
      <w:pPr>
        <w:pStyle w:val="a5"/>
        <w:spacing w:line="440" w:lineRule="exact"/>
        <w:ind w:firstLineChars="250" w:firstLine="700"/>
        <w:rPr>
          <w:rFonts w:ascii="华文仿宋" w:eastAsia="华文仿宋" w:hAnsi="华文仿宋" w:cs="Arial"/>
          <w:sz w:val="28"/>
          <w:szCs w:val="28"/>
        </w:rPr>
      </w:pPr>
      <w:r w:rsidRPr="00457585">
        <w:rPr>
          <w:rFonts w:ascii="华文仿宋" w:eastAsia="华文仿宋" w:hAnsi="华文仿宋" w:cs="Arial" w:hint="eastAsia"/>
          <w:sz w:val="28"/>
          <w:szCs w:val="28"/>
        </w:rPr>
        <w:t>二档</w:t>
      </w:r>
      <w:r w:rsidRPr="00457585">
        <w:rPr>
          <w:rFonts w:ascii="华文仿宋" w:eastAsia="华文仿宋" w:hAnsi="华文仿宋" w:hint="eastAsia"/>
          <w:sz w:val="28"/>
          <w:szCs w:val="28"/>
        </w:rPr>
        <w:t>（15分）：布局合理，分区明确，配置妥当，图纸基本全面；</w:t>
      </w:r>
    </w:p>
    <w:p w:rsidR="00C758F7" w:rsidRPr="00457585" w:rsidRDefault="0067580D" w:rsidP="00457585">
      <w:pPr>
        <w:pStyle w:val="a5"/>
        <w:spacing w:line="440" w:lineRule="exact"/>
        <w:ind w:firstLineChars="250" w:firstLine="700"/>
        <w:rPr>
          <w:rFonts w:ascii="华文仿宋" w:eastAsia="华文仿宋" w:hAnsi="华文仿宋"/>
          <w:sz w:val="28"/>
          <w:szCs w:val="28"/>
        </w:rPr>
      </w:pPr>
      <w:r w:rsidRPr="00457585">
        <w:rPr>
          <w:rFonts w:ascii="华文仿宋" w:eastAsia="华文仿宋" w:hAnsi="华文仿宋" w:cs="Arial" w:hint="eastAsia"/>
          <w:sz w:val="28"/>
          <w:szCs w:val="28"/>
        </w:rPr>
        <w:t>三档</w:t>
      </w:r>
      <w:r w:rsidRPr="00457585">
        <w:rPr>
          <w:rFonts w:ascii="华文仿宋" w:eastAsia="华文仿宋" w:hAnsi="华文仿宋" w:hint="eastAsia"/>
          <w:sz w:val="28"/>
          <w:szCs w:val="28"/>
        </w:rPr>
        <w:t>（20分）:布局较好，分区明确，配置满足医院业务和功能定位，结合医院发展有针对性布局，图纸全面满足</w:t>
      </w:r>
      <w:r w:rsidR="000E3F7F" w:rsidRPr="00457585">
        <w:rPr>
          <w:rFonts w:ascii="华文仿宋" w:eastAsia="华文仿宋" w:hAnsi="华文仿宋" w:hint="eastAsia"/>
          <w:sz w:val="28"/>
          <w:szCs w:val="28"/>
        </w:rPr>
        <w:t>我院</w:t>
      </w:r>
      <w:r w:rsidRPr="00457585">
        <w:rPr>
          <w:rFonts w:ascii="华文仿宋" w:eastAsia="华文仿宋" w:hAnsi="华文仿宋" w:hint="eastAsia"/>
          <w:sz w:val="28"/>
          <w:szCs w:val="28"/>
        </w:rPr>
        <w:t>要求。</w:t>
      </w:r>
    </w:p>
    <w:p w:rsidR="00C758F7" w:rsidRPr="00457585" w:rsidRDefault="0067580D">
      <w:pPr>
        <w:tabs>
          <w:tab w:val="left" w:pos="330"/>
          <w:tab w:val="left" w:pos="5340"/>
        </w:tabs>
        <w:autoSpaceDE w:val="0"/>
        <w:autoSpaceDN w:val="0"/>
        <w:adjustRightInd w:val="0"/>
        <w:spacing w:line="420" w:lineRule="exact"/>
        <w:ind w:left="330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457585">
        <w:rPr>
          <w:rFonts w:ascii="华文仿宋" w:eastAsia="华文仿宋" w:hAnsi="华文仿宋" w:cs="宋体" w:hint="eastAsia"/>
          <w:b/>
          <w:bCs/>
          <w:sz w:val="28"/>
          <w:szCs w:val="28"/>
        </w:rPr>
        <w:t>5</w:t>
      </w:r>
      <w:r w:rsidRPr="0045758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、项目组织机构和人员配备</w:t>
      </w:r>
      <w:r w:rsidRPr="00457585">
        <w:rPr>
          <w:rFonts w:ascii="华文仿宋" w:eastAsia="华文仿宋" w:hAnsi="华文仿宋" w:cs="宋体" w:hint="eastAsia"/>
          <w:sz w:val="28"/>
          <w:szCs w:val="28"/>
          <w:lang w:val="zh-CN"/>
        </w:rPr>
        <w:t>┉┉┉┉┉┉┉┉┉┉┉┉┉┉┉┉┉┉</w:t>
      </w:r>
      <w:r w:rsidRPr="00457585">
        <w:rPr>
          <w:rFonts w:ascii="华文仿宋" w:eastAsia="华文仿宋" w:hAnsi="华文仿宋" w:cs="宋体" w:hint="eastAsia"/>
          <w:b/>
          <w:bCs/>
          <w:sz w:val="28"/>
          <w:szCs w:val="28"/>
        </w:rPr>
        <w:t>15</w:t>
      </w:r>
      <w:r w:rsidRPr="0045758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分</w:t>
      </w:r>
    </w:p>
    <w:p w:rsidR="00C758F7" w:rsidRPr="00457585" w:rsidRDefault="0067580D">
      <w:pPr>
        <w:autoSpaceDE w:val="0"/>
        <w:autoSpaceDN w:val="0"/>
        <w:adjustRightInd w:val="0"/>
        <w:spacing w:line="420" w:lineRule="exact"/>
        <w:ind w:left="330"/>
        <w:rPr>
          <w:rFonts w:ascii="华文仿宋" w:eastAsia="华文仿宋" w:hAnsi="华文仿宋"/>
          <w:sz w:val="28"/>
          <w:szCs w:val="28"/>
          <w:lang w:val="zh-CN"/>
        </w:rPr>
      </w:pPr>
      <w:r w:rsidRPr="00457585">
        <w:rPr>
          <w:rFonts w:ascii="华文仿宋" w:eastAsia="华文仿宋" w:hAnsi="华文仿宋" w:hint="eastAsia"/>
          <w:sz w:val="28"/>
          <w:szCs w:val="28"/>
          <w:lang w:val="zh-CN"/>
        </w:rPr>
        <w:t>一档（</w:t>
      </w:r>
      <w:r w:rsidRPr="00457585">
        <w:rPr>
          <w:rFonts w:ascii="华文仿宋" w:eastAsia="华文仿宋" w:hAnsi="华文仿宋" w:hint="eastAsia"/>
          <w:sz w:val="28"/>
          <w:szCs w:val="28"/>
        </w:rPr>
        <w:t>5</w:t>
      </w:r>
      <w:r w:rsidRPr="00457585">
        <w:rPr>
          <w:rFonts w:ascii="华文仿宋" w:eastAsia="华文仿宋" w:hAnsi="华文仿宋" w:hint="eastAsia"/>
          <w:sz w:val="28"/>
          <w:szCs w:val="28"/>
          <w:lang w:val="zh-CN"/>
        </w:rPr>
        <w:t>分）：项目组织机构和人员配备基本齐全，拟投入的项目负责人具有</w:t>
      </w:r>
      <w:r w:rsidRPr="00457585">
        <w:rPr>
          <w:rFonts w:ascii="华文仿宋" w:eastAsia="华文仿宋" w:hAnsi="华文仿宋" w:hint="eastAsia"/>
          <w:sz w:val="28"/>
          <w:szCs w:val="28"/>
          <w:lang w:val="zh-CN"/>
        </w:rPr>
        <w:lastRenderedPageBreak/>
        <w:t>相近专业高级职称，</w:t>
      </w:r>
    </w:p>
    <w:p w:rsidR="00C758F7" w:rsidRPr="00457585" w:rsidRDefault="0067580D">
      <w:pPr>
        <w:autoSpaceDE w:val="0"/>
        <w:autoSpaceDN w:val="0"/>
        <w:adjustRightInd w:val="0"/>
        <w:spacing w:line="420" w:lineRule="exact"/>
        <w:rPr>
          <w:rFonts w:ascii="华文仿宋" w:eastAsia="华文仿宋" w:hAnsi="华文仿宋"/>
          <w:sz w:val="28"/>
          <w:szCs w:val="28"/>
          <w:lang w:val="zh-CN"/>
        </w:rPr>
      </w:pPr>
      <w:r w:rsidRPr="00457585">
        <w:rPr>
          <w:rFonts w:ascii="华文仿宋" w:eastAsia="华文仿宋" w:hAnsi="华文仿宋" w:hint="eastAsia"/>
          <w:sz w:val="28"/>
          <w:szCs w:val="28"/>
          <w:lang w:val="zh-CN"/>
        </w:rPr>
        <w:t>配备人员中具有中高级职称不足</w:t>
      </w:r>
      <w:r w:rsidRPr="00457585">
        <w:rPr>
          <w:rFonts w:ascii="华文仿宋" w:eastAsia="华文仿宋" w:hAnsi="华文仿宋" w:cs="宋体" w:hint="eastAsia"/>
          <w:sz w:val="28"/>
          <w:szCs w:val="28"/>
          <w:lang w:val="zh-CN"/>
        </w:rPr>
        <w:t>3人</w:t>
      </w:r>
      <w:r w:rsidRPr="00457585">
        <w:rPr>
          <w:rFonts w:ascii="华文仿宋" w:eastAsia="华文仿宋" w:hAnsi="华文仿宋" w:hint="eastAsia"/>
          <w:sz w:val="28"/>
          <w:szCs w:val="28"/>
          <w:lang w:val="zh-CN"/>
        </w:rPr>
        <w:t>；</w:t>
      </w:r>
      <w:r w:rsidR="00FD755B" w:rsidRPr="00457585">
        <w:rPr>
          <w:rFonts w:ascii="华文仿宋" w:eastAsia="华文仿宋" w:hAnsi="华文仿宋" w:hint="eastAsia"/>
          <w:sz w:val="28"/>
          <w:szCs w:val="28"/>
          <w:lang w:val="zh-CN"/>
        </w:rPr>
        <w:t>（提供近3个月内</w:t>
      </w:r>
      <w:proofErr w:type="gramStart"/>
      <w:r w:rsidR="00FD755B" w:rsidRPr="00457585">
        <w:rPr>
          <w:rFonts w:ascii="华文仿宋" w:eastAsia="华文仿宋" w:hAnsi="华文仿宋" w:hint="eastAsia"/>
          <w:sz w:val="28"/>
          <w:szCs w:val="28"/>
          <w:lang w:val="zh-CN"/>
        </w:rPr>
        <w:t>社保证明</w:t>
      </w:r>
      <w:proofErr w:type="gramEnd"/>
      <w:r w:rsidR="00FD755B" w:rsidRPr="00457585">
        <w:rPr>
          <w:rFonts w:ascii="华文仿宋" w:eastAsia="华文仿宋" w:hAnsi="华文仿宋" w:hint="eastAsia"/>
          <w:sz w:val="28"/>
          <w:szCs w:val="28"/>
          <w:lang w:val="zh-CN"/>
        </w:rPr>
        <w:t>）</w:t>
      </w:r>
    </w:p>
    <w:p w:rsidR="00C758F7" w:rsidRPr="00457585" w:rsidRDefault="0067580D" w:rsidP="00457585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华文仿宋" w:eastAsia="华文仿宋" w:hAnsi="华文仿宋"/>
          <w:i/>
          <w:sz w:val="28"/>
          <w:szCs w:val="28"/>
          <w:u w:val="single"/>
        </w:rPr>
      </w:pPr>
      <w:r w:rsidRPr="00457585">
        <w:rPr>
          <w:rFonts w:ascii="华文仿宋" w:eastAsia="华文仿宋" w:hAnsi="华文仿宋" w:hint="eastAsia"/>
          <w:sz w:val="28"/>
          <w:szCs w:val="28"/>
          <w:lang w:val="zh-CN"/>
        </w:rPr>
        <w:t>二档（</w:t>
      </w:r>
      <w:r w:rsidRPr="00457585">
        <w:rPr>
          <w:rFonts w:ascii="华文仿宋" w:eastAsia="华文仿宋" w:hAnsi="华文仿宋" w:cs="宋体" w:hint="eastAsia"/>
          <w:sz w:val="28"/>
          <w:szCs w:val="28"/>
        </w:rPr>
        <w:t>10</w:t>
      </w:r>
      <w:r w:rsidRPr="00457585">
        <w:rPr>
          <w:rFonts w:ascii="华文仿宋" w:eastAsia="华文仿宋" w:hAnsi="华文仿宋" w:hint="eastAsia"/>
          <w:sz w:val="28"/>
          <w:szCs w:val="28"/>
          <w:lang w:val="zh-CN"/>
        </w:rPr>
        <w:t>分）：项目组织机构和人员配备较齐全，拟投入的项目负责人具有相近专业高级职称，配备人员中具有中高级职称达</w:t>
      </w:r>
      <w:r w:rsidRPr="00457585">
        <w:rPr>
          <w:rFonts w:ascii="华文仿宋" w:eastAsia="华文仿宋" w:hAnsi="华文仿宋" w:cs="宋体" w:hint="eastAsia"/>
          <w:sz w:val="28"/>
          <w:szCs w:val="28"/>
          <w:lang w:val="zh-CN"/>
        </w:rPr>
        <w:t>3人</w:t>
      </w:r>
      <w:r w:rsidRPr="00457585">
        <w:rPr>
          <w:rFonts w:ascii="华文仿宋" w:eastAsia="华文仿宋" w:hAnsi="华文仿宋" w:hint="eastAsia"/>
          <w:sz w:val="28"/>
          <w:szCs w:val="28"/>
          <w:lang w:val="zh-CN"/>
        </w:rPr>
        <w:t>；</w:t>
      </w:r>
      <w:r w:rsidR="00FD755B" w:rsidRPr="00457585">
        <w:rPr>
          <w:rFonts w:ascii="华文仿宋" w:eastAsia="华文仿宋" w:hAnsi="华文仿宋" w:hint="eastAsia"/>
          <w:sz w:val="28"/>
          <w:szCs w:val="28"/>
          <w:lang w:val="zh-CN"/>
        </w:rPr>
        <w:t>（提供近3个月内</w:t>
      </w:r>
      <w:proofErr w:type="gramStart"/>
      <w:r w:rsidR="00FD755B" w:rsidRPr="00457585">
        <w:rPr>
          <w:rFonts w:ascii="华文仿宋" w:eastAsia="华文仿宋" w:hAnsi="华文仿宋" w:hint="eastAsia"/>
          <w:sz w:val="28"/>
          <w:szCs w:val="28"/>
          <w:lang w:val="zh-CN"/>
        </w:rPr>
        <w:t>社保证明</w:t>
      </w:r>
      <w:proofErr w:type="gramEnd"/>
      <w:r w:rsidR="00FD755B" w:rsidRPr="00457585">
        <w:rPr>
          <w:rFonts w:ascii="华文仿宋" w:eastAsia="华文仿宋" w:hAnsi="华文仿宋" w:hint="eastAsia"/>
          <w:sz w:val="28"/>
          <w:szCs w:val="28"/>
          <w:lang w:val="zh-CN"/>
        </w:rPr>
        <w:t>）</w:t>
      </w:r>
    </w:p>
    <w:p w:rsidR="00C758F7" w:rsidRPr="00457585" w:rsidRDefault="0067580D" w:rsidP="00457585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  <w:r w:rsidRPr="00457585">
        <w:rPr>
          <w:rFonts w:ascii="华文仿宋" w:eastAsia="华文仿宋" w:hAnsi="华文仿宋" w:hint="eastAsia"/>
          <w:sz w:val="28"/>
          <w:szCs w:val="28"/>
          <w:lang w:val="zh-CN"/>
        </w:rPr>
        <w:t>三档（</w:t>
      </w:r>
      <w:r w:rsidRPr="00457585">
        <w:rPr>
          <w:rFonts w:ascii="华文仿宋" w:eastAsia="华文仿宋" w:hAnsi="华文仿宋" w:cs="宋体" w:hint="eastAsia"/>
          <w:sz w:val="28"/>
          <w:szCs w:val="28"/>
        </w:rPr>
        <w:t>15</w:t>
      </w:r>
      <w:r w:rsidRPr="00457585">
        <w:rPr>
          <w:rFonts w:ascii="华文仿宋" w:eastAsia="华文仿宋" w:hAnsi="华文仿宋" w:hint="eastAsia"/>
          <w:sz w:val="28"/>
          <w:szCs w:val="28"/>
          <w:lang w:val="zh-CN"/>
        </w:rPr>
        <w:t>分）：项目组织机构和人员配备齐全，拟投入的项目负责人具有相近专业高级职称，配备人员中具有中高级职称</w:t>
      </w:r>
      <w:r w:rsidRPr="00457585">
        <w:rPr>
          <w:rFonts w:ascii="华文仿宋" w:eastAsia="华文仿宋" w:hAnsi="华文仿宋" w:cs="宋体" w:hint="eastAsia"/>
          <w:sz w:val="28"/>
          <w:szCs w:val="28"/>
          <w:lang w:val="zh-CN"/>
        </w:rPr>
        <w:t>达5人以上（含5人）</w:t>
      </w:r>
      <w:r w:rsidRPr="00457585">
        <w:rPr>
          <w:rFonts w:ascii="华文仿宋" w:eastAsia="华文仿宋" w:hAnsi="华文仿宋" w:hint="eastAsia"/>
          <w:sz w:val="28"/>
          <w:szCs w:val="28"/>
          <w:lang w:val="zh-CN"/>
        </w:rPr>
        <w:t>。</w:t>
      </w:r>
      <w:r w:rsidR="00FD755B" w:rsidRPr="00457585">
        <w:rPr>
          <w:rFonts w:ascii="华文仿宋" w:eastAsia="华文仿宋" w:hAnsi="华文仿宋" w:hint="eastAsia"/>
          <w:sz w:val="28"/>
          <w:szCs w:val="28"/>
          <w:lang w:val="zh-CN"/>
        </w:rPr>
        <w:t>（提供近3个月内</w:t>
      </w:r>
      <w:proofErr w:type="gramStart"/>
      <w:r w:rsidR="00FD755B" w:rsidRPr="00457585">
        <w:rPr>
          <w:rFonts w:ascii="华文仿宋" w:eastAsia="华文仿宋" w:hAnsi="华文仿宋" w:hint="eastAsia"/>
          <w:sz w:val="28"/>
          <w:szCs w:val="28"/>
          <w:lang w:val="zh-CN"/>
        </w:rPr>
        <w:t>社保证明</w:t>
      </w:r>
      <w:proofErr w:type="gramEnd"/>
      <w:r w:rsidR="00FD755B" w:rsidRPr="00457585">
        <w:rPr>
          <w:rFonts w:ascii="华文仿宋" w:eastAsia="华文仿宋" w:hAnsi="华文仿宋" w:hint="eastAsia"/>
          <w:sz w:val="28"/>
          <w:szCs w:val="28"/>
          <w:lang w:val="zh-CN"/>
        </w:rPr>
        <w:t>）</w:t>
      </w:r>
    </w:p>
    <w:p w:rsidR="00C758F7" w:rsidRPr="00457585" w:rsidRDefault="0067580D" w:rsidP="00457585">
      <w:pPr>
        <w:pStyle w:val="a5"/>
        <w:spacing w:line="300" w:lineRule="exact"/>
        <w:ind w:firstLineChars="200" w:firstLine="561"/>
        <w:outlineLvl w:val="0"/>
        <w:rPr>
          <w:rFonts w:ascii="华文仿宋" w:eastAsia="华文仿宋" w:hAnsi="华文仿宋"/>
          <w:b/>
          <w:sz w:val="28"/>
          <w:szCs w:val="28"/>
        </w:rPr>
      </w:pPr>
      <w:r w:rsidRPr="00457585">
        <w:rPr>
          <w:rFonts w:ascii="华文仿宋" w:eastAsia="华文仿宋" w:hAnsi="华文仿宋" w:hint="eastAsia"/>
          <w:b/>
          <w:sz w:val="28"/>
          <w:szCs w:val="28"/>
        </w:rPr>
        <w:t>6、业绩分</w:t>
      </w:r>
      <w:r w:rsidRPr="00457585">
        <w:rPr>
          <w:rFonts w:ascii="华文仿宋" w:eastAsia="华文仿宋" w:hAnsi="华文仿宋"/>
          <w:b/>
          <w:sz w:val="28"/>
          <w:szCs w:val="28"/>
        </w:rPr>
        <w:t>……</w:t>
      </w:r>
      <w:proofErr w:type="gramStart"/>
      <w:r w:rsidR="00457585">
        <w:rPr>
          <w:rFonts w:ascii="华文仿宋" w:eastAsia="华文仿宋" w:hAnsi="华文仿宋"/>
          <w:b/>
          <w:sz w:val="28"/>
          <w:szCs w:val="28"/>
        </w:rPr>
        <w:t>………………………………………………</w:t>
      </w:r>
      <w:r w:rsidRPr="00457585">
        <w:rPr>
          <w:rFonts w:ascii="华文仿宋" w:eastAsia="华文仿宋" w:hAnsi="华文仿宋"/>
          <w:b/>
          <w:sz w:val="28"/>
          <w:szCs w:val="28"/>
        </w:rPr>
        <w:t>…………</w:t>
      </w:r>
      <w:proofErr w:type="gramEnd"/>
      <w:r w:rsidRPr="00457585">
        <w:rPr>
          <w:rFonts w:ascii="华文仿宋" w:eastAsia="华文仿宋" w:hAnsi="华文仿宋" w:hint="eastAsia"/>
          <w:b/>
          <w:sz w:val="28"/>
          <w:szCs w:val="28"/>
        </w:rPr>
        <w:t>25分</w:t>
      </w:r>
    </w:p>
    <w:p w:rsidR="00C758F7" w:rsidRPr="00457585" w:rsidRDefault="0067580D" w:rsidP="00457585">
      <w:pPr>
        <w:pStyle w:val="a5"/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57585">
        <w:rPr>
          <w:rFonts w:ascii="华文仿宋" w:eastAsia="华文仿宋" w:hAnsi="华文仿宋" w:hint="eastAsia"/>
          <w:sz w:val="28"/>
          <w:szCs w:val="28"/>
        </w:rPr>
        <w:t>投标人3年内有类似服务业绩[以中标、成交通知书或签订的服务合同为准]，无类似业绩不得分。提供1项业绩证明得5分，满分25分。</w:t>
      </w:r>
    </w:p>
    <w:p w:rsidR="00C758F7" w:rsidRPr="00457585" w:rsidRDefault="0067580D" w:rsidP="00457585">
      <w:pPr>
        <w:pStyle w:val="a5"/>
        <w:spacing w:line="300" w:lineRule="exact"/>
        <w:ind w:firstLineChars="200" w:firstLine="561"/>
        <w:rPr>
          <w:rFonts w:ascii="华文仿宋" w:eastAsia="华文仿宋" w:hAnsi="华文仿宋"/>
          <w:b/>
          <w:w w:val="150"/>
          <w:sz w:val="28"/>
          <w:szCs w:val="28"/>
        </w:rPr>
      </w:pPr>
      <w:r w:rsidRPr="00457585">
        <w:rPr>
          <w:rFonts w:ascii="华文仿宋" w:eastAsia="华文仿宋" w:hAnsi="华文仿宋" w:hint="eastAsia"/>
          <w:b/>
          <w:bCs/>
          <w:sz w:val="28"/>
          <w:szCs w:val="28"/>
        </w:rPr>
        <w:t>综合得分＝1+2+3+4+5+6</w:t>
      </w:r>
    </w:p>
    <w:sectPr w:rsidR="00C758F7" w:rsidRPr="00457585" w:rsidSect="00C758F7">
      <w:pgSz w:w="11906" w:h="16838"/>
      <w:pgMar w:top="1157" w:right="1066" w:bottom="1157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272" w:rsidRDefault="004F2272" w:rsidP="00E54BEC">
      <w:r>
        <w:separator/>
      </w:r>
    </w:p>
  </w:endnote>
  <w:endnote w:type="continuationSeparator" w:id="0">
    <w:p w:rsidR="004F2272" w:rsidRDefault="004F2272" w:rsidP="00E54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272" w:rsidRDefault="004F2272" w:rsidP="00E54BEC">
      <w:r>
        <w:separator/>
      </w:r>
    </w:p>
  </w:footnote>
  <w:footnote w:type="continuationSeparator" w:id="0">
    <w:p w:rsidR="004F2272" w:rsidRDefault="004F2272" w:rsidP="00E54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648"/>
    <w:rsid w:val="00007BC9"/>
    <w:rsid w:val="00010B87"/>
    <w:rsid w:val="000E3F7F"/>
    <w:rsid w:val="000E43FC"/>
    <w:rsid w:val="001754B7"/>
    <w:rsid w:val="00192059"/>
    <w:rsid w:val="00205541"/>
    <w:rsid w:val="002909CC"/>
    <w:rsid w:val="00457585"/>
    <w:rsid w:val="00477203"/>
    <w:rsid w:val="00493043"/>
    <w:rsid w:val="004F2272"/>
    <w:rsid w:val="004F6177"/>
    <w:rsid w:val="005A7A1A"/>
    <w:rsid w:val="005F381E"/>
    <w:rsid w:val="00621703"/>
    <w:rsid w:val="00653944"/>
    <w:rsid w:val="0067580D"/>
    <w:rsid w:val="0073363E"/>
    <w:rsid w:val="007A7AD0"/>
    <w:rsid w:val="00AD0377"/>
    <w:rsid w:val="00B02080"/>
    <w:rsid w:val="00BF47DC"/>
    <w:rsid w:val="00C00441"/>
    <w:rsid w:val="00C27BF5"/>
    <w:rsid w:val="00C758F7"/>
    <w:rsid w:val="00C8756B"/>
    <w:rsid w:val="00CB39F0"/>
    <w:rsid w:val="00D61345"/>
    <w:rsid w:val="00E54BEC"/>
    <w:rsid w:val="00E96648"/>
    <w:rsid w:val="00EC42E9"/>
    <w:rsid w:val="00F3787F"/>
    <w:rsid w:val="00FD3F9A"/>
    <w:rsid w:val="00FD755B"/>
    <w:rsid w:val="013308ED"/>
    <w:rsid w:val="23110B51"/>
    <w:rsid w:val="28CE5A9D"/>
    <w:rsid w:val="571A3948"/>
    <w:rsid w:val="78822771"/>
    <w:rsid w:val="78C6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758F7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C758F7"/>
    <w:pPr>
      <w:adjustRightInd w:val="0"/>
      <w:spacing w:after="60" w:line="360" w:lineRule="atLeast"/>
      <w:ind w:leftChars="30" w:left="72" w:rightChars="30" w:right="30"/>
      <w:jc w:val="center"/>
      <w:textAlignment w:val="baseline"/>
    </w:pPr>
    <w:rPr>
      <w:szCs w:val="22"/>
    </w:rPr>
  </w:style>
  <w:style w:type="paragraph" w:styleId="a4">
    <w:name w:val="annotation text"/>
    <w:basedOn w:val="a"/>
    <w:qFormat/>
    <w:rsid w:val="00C758F7"/>
    <w:pPr>
      <w:jc w:val="left"/>
    </w:pPr>
  </w:style>
  <w:style w:type="paragraph" w:styleId="a5">
    <w:name w:val="Plain Text"/>
    <w:basedOn w:val="a"/>
    <w:qFormat/>
    <w:rsid w:val="00C758F7"/>
    <w:rPr>
      <w:rFonts w:ascii="宋体" w:hAnsi="Courier New"/>
      <w:szCs w:val="20"/>
    </w:rPr>
  </w:style>
  <w:style w:type="paragraph" w:styleId="a6">
    <w:name w:val="Balloon Text"/>
    <w:basedOn w:val="a"/>
    <w:link w:val="Char"/>
    <w:qFormat/>
    <w:rsid w:val="00C758F7"/>
    <w:rPr>
      <w:sz w:val="18"/>
      <w:szCs w:val="18"/>
    </w:rPr>
  </w:style>
  <w:style w:type="paragraph" w:styleId="a7">
    <w:name w:val="footer"/>
    <w:basedOn w:val="a"/>
    <w:link w:val="Char0"/>
    <w:qFormat/>
    <w:rsid w:val="00C75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C75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basedOn w:val="a1"/>
    <w:qFormat/>
    <w:rsid w:val="00C758F7"/>
    <w:rPr>
      <w:sz w:val="21"/>
      <w:szCs w:val="21"/>
    </w:rPr>
  </w:style>
  <w:style w:type="character" w:customStyle="1" w:styleId="Char">
    <w:name w:val="批注框文本 Char"/>
    <w:basedOn w:val="a1"/>
    <w:link w:val="a6"/>
    <w:qFormat/>
    <w:rsid w:val="00C758F7"/>
    <w:rPr>
      <w:kern w:val="2"/>
      <w:sz w:val="18"/>
      <w:szCs w:val="18"/>
    </w:rPr>
  </w:style>
  <w:style w:type="character" w:customStyle="1" w:styleId="Char1">
    <w:name w:val="页眉 Char"/>
    <w:basedOn w:val="a1"/>
    <w:link w:val="a8"/>
    <w:qFormat/>
    <w:rsid w:val="00C758F7"/>
    <w:rPr>
      <w:kern w:val="2"/>
      <w:sz w:val="18"/>
      <w:szCs w:val="18"/>
    </w:rPr>
  </w:style>
  <w:style w:type="character" w:customStyle="1" w:styleId="Char0">
    <w:name w:val="页脚 Char"/>
    <w:basedOn w:val="a1"/>
    <w:link w:val="a7"/>
    <w:qFormat/>
    <w:rsid w:val="00C758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zengzh</dc:creator>
  <cp:lastModifiedBy>张凯</cp:lastModifiedBy>
  <cp:revision>8</cp:revision>
  <dcterms:created xsi:type="dcterms:W3CDTF">2022-01-19T09:43:00Z</dcterms:created>
  <dcterms:modified xsi:type="dcterms:W3CDTF">2022-02-08T01:08:00Z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54069BD79C314271AEE8E171E4544786</vt:lpwstr>
  </property>
</Properties>
</file>