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宋体" w:hAnsi="宋体"/>
          <w:bCs/>
          <w:sz w:val="32"/>
          <w:lang w:eastAsia="zh-CN"/>
        </w:rPr>
      </w:pPr>
      <w:r>
        <w:rPr>
          <w:rFonts w:hint="eastAsia" w:ascii="宋体" w:hAnsi="宋体"/>
          <w:bCs/>
          <w:sz w:val="32"/>
        </w:rPr>
        <w:t>评分</w:t>
      </w:r>
      <w:r>
        <w:rPr>
          <w:rFonts w:hint="eastAsia" w:ascii="宋体" w:hAnsi="宋体"/>
          <w:bCs/>
          <w:sz w:val="32"/>
          <w:lang w:eastAsia="zh-CN"/>
        </w:rPr>
        <w:t>办法</w:t>
      </w:r>
    </w:p>
    <w:p>
      <w:pPr>
        <w:spacing w:line="360" w:lineRule="auto"/>
        <w:jc w:val="center"/>
        <w:outlineLvl w:val="0"/>
        <w:rPr>
          <w:rFonts w:hint="eastAsia" w:ascii="宋体" w:hAnsi="宋体"/>
          <w:bCs/>
          <w:sz w:val="32"/>
          <w:lang w:eastAsia="zh-CN"/>
        </w:rPr>
      </w:pPr>
    </w:p>
    <w:p>
      <w:pPr>
        <w:spacing w:line="360" w:lineRule="auto"/>
      </w:pPr>
      <w:r>
        <w:rPr>
          <w:rFonts w:hint="eastAsia"/>
        </w:rPr>
        <w:t>计分办法（按四舍五入取至小数点后二位）：</w:t>
      </w:r>
    </w:p>
    <w:p>
      <w:pPr>
        <w:spacing w:line="360" w:lineRule="auto"/>
      </w:pPr>
      <w:r>
        <w:rPr>
          <w:rFonts w:hint="eastAsia"/>
        </w:rPr>
        <w:t>1、价格分…………………………………………………………………………满分3</w:t>
      </w:r>
      <w:r>
        <w:rPr>
          <w:rFonts w:hint="eastAsia"/>
          <w:lang w:val="en-US" w:eastAsia="zh-CN"/>
        </w:rPr>
        <w:t>0</w:t>
      </w:r>
      <w:r>
        <w:rPr>
          <w:rFonts w:hint="eastAsia"/>
        </w:rPr>
        <w:t>分</w:t>
      </w:r>
    </w:p>
    <w:p>
      <w:pPr>
        <w:spacing w:line="360" w:lineRule="auto"/>
      </w:pPr>
      <w:r>
        <w:rPr>
          <w:rFonts w:hint="eastAsia"/>
        </w:rPr>
        <w:t>（</w:t>
      </w:r>
      <w:r>
        <w:t>1</w:t>
      </w:r>
      <w:r>
        <w:rPr>
          <w:rFonts w:hint="eastAsia"/>
        </w:rPr>
        <w:t>）以进入评标的最低的评标报价为30分。</w:t>
      </w:r>
    </w:p>
    <w:p>
      <w:pPr>
        <w:jc w:val="center"/>
      </w:pPr>
      <w:r>
        <w:rPr>
          <w:rFonts w:hint="eastAsia"/>
        </w:rPr>
        <w:t>最低供应商评标报价金额</w:t>
      </w:r>
    </w:p>
    <w:p>
      <w:r>
        <mc:AlternateContent>
          <mc:Choice Requires="wps">
            <w:drawing>
              <wp:anchor distT="0" distB="0" distL="114300" distR="114300" simplePos="0" relativeHeight="251659264" behindDoc="0" locked="0" layoutInCell="1" allowOverlap="1">
                <wp:simplePos x="0" y="0"/>
                <wp:positionH relativeFrom="column">
                  <wp:posOffset>1506220</wp:posOffset>
                </wp:positionH>
                <wp:positionV relativeFrom="paragraph">
                  <wp:posOffset>104775</wp:posOffset>
                </wp:positionV>
                <wp:extent cx="220027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22002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18.6pt;margin-top:8.25pt;height:0pt;width:173.25pt;z-index:251659264;mso-width-relative:page;mso-height-relative:page;" filled="f" stroked="t" coordsize="21600,21600" o:gfxdata="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VP76ktYAAAAJAQAADwAAAAAAAAABACAAAAAiAAAA&#10;ZHJzL2Rvd25yZXYueG1sUEsBAhQAFAAAAAgAh07iQBWDjyHQAQAAigMAAA4AAAAAAAAAAQAgAAAA&#10;JQEAAGRycy9lMm9Eb2MueG1sUEsFBgAAAAAGAAYAWQEAAGcFAAAAAA==&#10;">
                <v:fill on="f" focussize="0,0"/>
                <v:stroke color="#000000" joinstyle="round"/>
                <v:imagedata o:title=""/>
                <o:lock v:ext="edit" aspectratio="f"/>
              </v:line>
            </w:pict>
          </mc:Fallback>
        </mc:AlternateContent>
      </w:r>
      <w:r>
        <w:rPr>
          <w:rFonts w:hint="eastAsia"/>
        </w:rPr>
        <w:t>（</w:t>
      </w:r>
      <w:r>
        <w:t>2</w:t>
      </w:r>
      <w:r>
        <w:rPr>
          <w:rFonts w:hint="eastAsia"/>
        </w:rPr>
        <w:t>）供应商价格分 =                                  　　 ×3</w:t>
      </w:r>
      <w:r>
        <w:rPr>
          <w:rFonts w:hint="eastAsia"/>
          <w:lang w:val="en-US" w:eastAsia="zh-CN"/>
        </w:rPr>
        <w:t>0</w:t>
      </w:r>
      <w:r>
        <w:rPr>
          <w:rFonts w:hint="eastAsia"/>
        </w:rPr>
        <w:t>分</w:t>
      </w:r>
    </w:p>
    <w:p>
      <w:pPr>
        <w:jc w:val="center"/>
      </w:pPr>
      <w:r>
        <w:rPr>
          <w:rFonts w:hint="eastAsia"/>
        </w:rPr>
        <w:t>供应商评标报价金额</w:t>
      </w:r>
    </w:p>
    <w:p>
      <w:pPr>
        <w:spacing w:line="360" w:lineRule="auto"/>
      </w:pPr>
      <w:r>
        <w:rPr>
          <w:rFonts w:hint="eastAsia"/>
        </w:rPr>
        <w:t>2、技术方案分……………………………………………………………………满分</w:t>
      </w:r>
      <w:r>
        <w:t>30</w:t>
      </w:r>
      <w:r>
        <w:rPr>
          <w:rFonts w:hint="eastAsia"/>
        </w:rPr>
        <w:t>分</w:t>
      </w:r>
    </w:p>
    <w:p>
      <w:pPr>
        <w:spacing w:line="360" w:lineRule="auto"/>
        <w:ind w:firstLine="420" w:firstLineChars="200"/>
      </w:pPr>
      <w:r>
        <w:t>评委对各</w:t>
      </w:r>
      <w:r>
        <w:rPr>
          <w:rFonts w:hint="eastAsia"/>
        </w:rPr>
        <w:t>投标</w:t>
      </w:r>
      <w:r>
        <w:t>人提供的项目</w:t>
      </w:r>
      <w:r>
        <w:rPr>
          <w:rFonts w:hint="eastAsia"/>
        </w:rPr>
        <w:t>医院等保三级安全整改</w:t>
      </w:r>
      <w:r>
        <w:t>实施方案</w:t>
      </w:r>
      <w:r>
        <w:rPr>
          <w:rFonts w:hint="eastAsia"/>
        </w:rPr>
        <w:t>的</w:t>
      </w:r>
      <w:r>
        <w:t>完整性、针对性、合理性三个方面进行独立评审并独立打分：</w:t>
      </w:r>
    </w:p>
    <w:p>
      <w:pPr>
        <w:spacing w:line="360" w:lineRule="auto"/>
      </w:pPr>
      <w:r>
        <w:rPr>
          <w:rFonts w:hint="eastAsia"/>
        </w:rPr>
        <w:t>一档（</w:t>
      </w:r>
      <w:r>
        <w:rPr>
          <w:rFonts w:hint="eastAsia"/>
          <w:lang w:val="en-US" w:eastAsia="zh-CN"/>
        </w:rPr>
        <w:t>1</w:t>
      </w:r>
      <w:bookmarkStart w:id="0" w:name="_GoBack"/>
      <w:bookmarkEnd w:id="0"/>
      <w:r>
        <w:t>0</w:t>
      </w:r>
      <w:r>
        <w:rPr>
          <w:rFonts w:hint="eastAsia"/>
        </w:rPr>
        <w:t xml:space="preserve">分）：整体设计方案合理可行性一般、实用性一般。 </w:t>
      </w:r>
    </w:p>
    <w:p>
      <w:pPr>
        <w:spacing w:line="360" w:lineRule="auto"/>
      </w:pPr>
      <w:r>
        <w:rPr>
          <w:rFonts w:hint="eastAsia"/>
        </w:rPr>
        <w:t>二档（</w:t>
      </w:r>
      <w:r>
        <w:t>20</w:t>
      </w:r>
      <w:r>
        <w:rPr>
          <w:rFonts w:hint="eastAsia"/>
        </w:rPr>
        <w:t xml:space="preserve">分）：需求理解较全面、情况掌握较准确，对本项目各阶段的分析、归纳方案较完整,对本项目的质量、进度、安全保障措施等方面的控制和管理较合理。 </w:t>
      </w:r>
    </w:p>
    <w:p>
      <w:pPr>
        <w:spacing w:line="360" w:lineRule="auto"/>
      </w:pPr>
      <w:r>
        <w:rPr>
          <w:rFonts w:hint="eastAsia"/>
        </w:rPr>
        <w:t>三档（</w:t>
      </w:r>
      <w:r>
        <w:t>30</w:t>
      </w:r>
      <w:r>
        <w:rPr>
          <w:rFonts w:hint="eastAsia"/>
        </w:rPr>
        <w:t>分）：项目实施进度安排完整，部署合理可操作性强并具有完善的保障措施；在项目进度计划、质量以及安全保障措施等方面内容全面、有针对性、计划合理可行，项目人员配备齐全，人员组织结构合理，岗位职责明确，需求理解充分全面，情况掌握非常准确，对本项目的质量、进度、信息安全等方面的控制和管理衔接紧凑效率高，服务咨询、技术支持、质量保障等措施完全满足用户需求，时效性高、针对性强；</w:t>
      </w:r>
    </w:p>
    <w:p>
      <w:pPr>
        <w:spacing w:line="360" w:lineRule="auto"/>
      </w:pPr>
      <w:r>
        <w:rPr>
          <w:rFonts w:hint="eastAsia"/>
        </w:rPr>
        <w:t>注：投标人若不提供</w:t>
      </w:r>
      <w:r>
        <w:t xml:space="preserve"> “</w:t>
      </w:r>
      <w:r>
        <w:rPr>
          <w:rFonts w:hint="eastAsia"/>
        </w:rPr>
        <w:t>技术方案</w:t>
      </w:r>
      <w:r>
        <w:t>”的；“</w:t>
      </w:r>
      <w:r>
        <w:rPr>
          <w:rFonts w:hint="eastAsia"/>
        </w:rPr>
        <w:t>技术方案</w:t>
      </w:r>
      <w:r>
        <w:t>”相应计“0”分。</w:t>
      </w:r>
    </w:p>
    <w:p>
      <w:pPr>
        <w:spacing w:line="360" w:lineRule="auto"/>
      </w:pPr>
      <w:r>
        <w:t>3</w:t>
      </w:r>
      <w:r>
        <w:rPr>
          <w:rFonts w:hint="eastAsia"/>
        </w:rPr>
        <w:t>、综合信誉及履约能力分………………………………………………………满分</w:t>
      </w:r>
      <w:r>
        <w:rPr>
          <w:rFonts w:hint="eastAsia"/>
          <w:lang w:val="en-US" w:eastAsia="zh-CN"/>
        </w:rPr>
        <w:t>11</w:t>
      </w:r>
      <w:r>
        <w:rPr>
          <w:rFonts w:hint="eastAsia"/>
        </w:rPr>
        <w:t>分</w:t>
      </w:r>
    </w:p>
    <w:p>
      <w:pPr>
        <w:spacing w:line="360" w:lineRule="auto"/>
      </w:pPr>
      <w:r>
        <w:rPr>
          <w:rFonts w:hint="eastAsia"/>
        </w:rPr>
        <w:t>（1）投标人通过ISO9001国际质量管理体系认证（于投标文件中提供相关有效证书复印件）。得</w:t>
      </w:r>
      <w:r>
        <w:t>1</w:t>
      </w:r>
      <w:r>
        <w:rPr>
          <w:rFonts w:hint="eastAsia"/>
        </w:rPr>
        <w:t>分</w:t>
      </w:r>
    </w:p>
    <w:p>
      <w:pPr>
        <w:spacing w:line="360" w:lineRule="auto"/>
      </w:pPr>
      <w:r>
        <w:rPr>
          <w:rFonts w:hint="eastAsia"/>
        </w:rPr>
        <w:t>（2）投标人通过ISO14001环境管理体系认证（于投标文件中提供相关有效证书复印件）。得</w:t>
      </w:r>
      <w:r>
        <w:rPr>
          <w:rFonts w:hint="eastAsia"/>
          <w:lang w:val="en-US" w:eastAsia="zh-CN"/>
        </w:rPr>
        <w:t>1</w:t>
      </w:r>
      <w:r>
        <w:rPr>
          <w:rFonts w:hint="eastAsia"/>
        </w:rPr>
        <w:t>分</w:t>
      </w:r>
    </w:p>
    <w:p>
      <w:pPr>
        <w:spacing w:line="360" w:lineRule="auto"/>
      </w:pPr>
      <w:r>
        <w:rPr>
          <w:rFonts w:hint="eastAsia"/>
        </w:rPr>
        <w:t>（</w:t>
      </w:r>
      <w:r>
        <w:rPr>
          <w:rFonts w:hint="eastAsia"/>
          <w:lang w:val="en-US" w:eastAsia="zh-CN"/>
        </w:rPr>
        <w:t>3</w:t>
      </w:r>
      <w:r>
        <w:rPr>
          <w:rFonts w:hint="eastAsia"/>
        </w:rPr>
        <w:t>）投标人提供三名由中国网络安全审查技术与认证中心颁发的信息安全保障人员认证证书复印件，满足1名人员得1分，满分3分。</w:t>
      </w:r>
    </w:p>
    <w:p>
      <w:pPr>
        <w:spacing w:line="360" w:lineRule="auto"/>
      </w:pPr>
      <w:r>
        <w:rPr>
          <w:rFonts w:hint="eastAsia"/>
        </w:rPr>
        <w:t>（</w:t>
      </w:r>
      <w:r>
        <w:rPr>
          <w:rFonts w:hint="eastAsia"/>
          <w:lang w:val="en-US" w:eastAsia="zh-CN"/>
        </w:rPr>
        <w:t>4</w:t>
      </w:r>
      <w:r>
        <w:rPr>
          <w:rFonts w:hint="eastAsia"/>
        </w:rPr>
        <w:t>）投标人通过ISO27001:2013信息安全管理体系认证（于投标文件中提供相关有效证书复印件）得</w:t>
      </w:r>
      <w:r>
        <w:rPr>
          <w:rFonts w:hint="eastAsia"/>
          <w:lang w:val="en-US" w:eastAsia="zh-CN"/>
        </w:rPr>
        <w:t>1</w:t>
      </w:r>
      <w:r>
        <w:rPr>
          <w:rFonts w:hint="eastAsia"/>
        </w:rPr>
        <w:t>分</w:t>
      </w:r>
    </w:p>
    <w:p>
      <w:pPr>
        <w:spacing w:line="360" w:lineRule="auto"/>
      </w:pPr>
      <w:r>
        <w:rPr>
          <w:rFonts w:hint="eastAsia"/>
        </w:rPr>
        <w:t>（</w:t>
      </w:r>
      <w:r>
        <w:rPr>
          <w:rFonts w:hint="eastAsia"/>
          <w:lang w:val="en-US" w:eastAsia="zh-CN"/>
        </w:rPr>
        <w:t>5</w:t>
      </w:r>
      <w:r>
        <w:rPr>
          <w:rFonts w:hint="eastAsia"/>
        </w:rPr>
        <w:t>）投标人通过ITSS信息技术服务运行维护标准（三级）的得</w:t>
      </w:r>
      <w:r>
        <w:rPr>
          <w:rFonts w:hint="eastAsia"/>
          <w:lang w:val="en-US" w:eastAsia="zh-CN"/>
        </w:rPr>
        <w:t>2</w:t>
      </w:r>
      <w:r>
        <w:rPr>
          <w:rFonts w:hint="eastAsia"/>
        </w:rPr>
        <w:t>分（于投标文件中提供相关有效证书复印件）。</w:t>
      </w:r>
    </w:p>
    <w:p>
      <w:pPr>
        <w:spacing w:line="360" w:lineRule="auto"/>
      </w:pPr>
      <w:r>
        <w:rPr>
          <w:rFonts w:hint="eastAsia"/>
        </w:rPr>
        <w:t>（</w:t>
      </w:r>
      <w:r>
        <w:rPr>
          <w:rFonts w:hint="eastAsia"/>
          <w:lang w:val="en-US" w:eastAsia="zh-CN"/>
        </w:rPr>
        <w:t>6</w:t>
      </w:r>
      <w:r>
        <w:rPr>
          <w:rFonts w:hint="eastAsia"/>
        </w:rPr>
        <w:t>）投标人获得公安系统颁发的网络安全技术支撑志愿服务单位得</w:t>
      </w:r>
      <w:r>
        <w:rPr>
          <w:rFonts w:hint="eastAsia"/>
          <w:lang w:val="en-US" w:eastAsia="zh-CN"/>
        </w:rPr>
        <w:t>3</w:t>
      </w:r>
      <w:r>
        <w:rPr>
          <w:rFonts w:hint="eastAsia"/>
        </w:rPr>
        <w:t>分（于投标文件中提供相关有效证书复印件）。</w:t>
      </w:r>
    </w:p>
    <w:p>
      <w:pPr>
        <w:spacing w:line="360" w:lineRule="auto"/>
      </w:pPr>
      <w:r>
        <w:t>4</w:t>
      </w:r>
      <w:r>
        <w:rPr>
          <w:rFonts w:hint="eastAsia"/>
        </w:rPr>
        <w:t>、售后服务设施保障</w:t>
      </w:r>
      <w:r>
        <w:t>分…………………………………………………………满分</w:t>
      </w:r>
      <w:r>
        <w:rPr>
          <w:rFonts w:hint="eastAsia"/>
          <w:lang w:val="en-US" w:eastAsia="zh-CN"/>
        </w:rPr>
        <w:t>24</w:t>
      </w:r>
      <w:r>
        <w:t>分</w:t>
      </w:r>
    </w:p>
    <w:p>
      <w:pPr>
        <w:spacing w:line="360" w:lineRule="auto"/>
      </w:pPr>
      <w:r>
        <w:rPr>
          <w:rFonts w:hint="eastAsia"/>
        </w:rPr>
        <w:t>一档（</w:t>
      </w:r>
      <w:r>
        <w:rPr>
          <w:rFonts w:hint="eastAsia"/>
          <w:lang w:val="en-US" w:eastAsia="zh-CN"/>
        </w:rPr>
        <w:t>8</w:t>
      </w:r>
      <w:r>
        <w:rPr>
          <w:rFonts w:hint="eastAsia"/>
        </w:rPr>
        <w:t>分）：服务承诺描述一般，对本项目实际情况有所了解，具有一定的可行性，基本满足采购需求。</w:t>
      </w:r>
    </w:p>
    <w:p>
      <w:pPr>
        <w:spacing w:line="360" w:lineRule="auto"/>
        <w:rPr>
          <w:rFonts w:hint="default" w:eastAsia="宋体"/>
          <w:lang w:val="en-US" w:eastAsia="zh-CN"/>
        </w:rPr>
      </w:pPr>
      <w:r>
        <w:rPr>
          <w:rFonts w:hint="eastAsia"/>
        </w:rPr>
        <w:t>二档（</w:t>
      </w:r>
      <w:r>
        <w:rPr>
          <w:rFonts w:hint="eastAsia"/>
          <w:lang w:val="en-US" w:eastAsia="zh-CN"/>
        </w:rPr>
        <w:t>16</w:t>
      </w:r>
      <w:r>
        <w:rPr>
          <w:rFonts w:hint="eastAsia"/>
        </w:rPr>
        <w:t>分）：综合评定良好 在一档基础上，服务措施可行，服务人员技术力量较强，数量配备较合理，能较好满足项目实施需要，有较好的质量控制、安全保障和应急保障措施,文档制作计划详细,培训方案详细，较好满足采购需求。</w:t>
      </w:r>
      <w:r>
        <w:rPr>
          <w:rFonts w:hint="eastAsia"/>
          <w:lang w:val="en-US" w:eastAsia="zh-CN"/>
        </w:rPr>
        <w:t>相关人员及公司提供本项目相关的资质证书较齐备。</w:t>
      </w:r>
    </w:p>
    <w:p>
      <w:pPr>
        <w:spacing w:line="360" w:lineRule="auto"/>
        <w:rPr>
          <w:rFonts w:hint="eastAsia"/>
          <w:lang w:val="en-US" w:eastAsia="zh-CN"/>
        </w:rPr>
      </w:pPr>
      <w:r>
        <w:rPr>
          <w:rFonts w:hint="eastAsia"/>
        </w:rPr>
        <w:t>三档（</w:t>
      </w:r>
      <w:r>
        <w:rPr>
          <w:rFonts w:hint="eastAsia"/>
          <w:lang w:val="en-US" w:eastAsia="zh-CN"/>
        </w:rPr>
        <w:t>24</w:t>
      </w:r>
      <w:r>
        <w:rPr>
          <w:rFonts w:hint="eastAsia"/>
        </w:rPr>
        <w:t>分）：综合评定优秀，二档基础上，服务承诺描述详细、全面，熟悉本项目情况，项目实施经验丰富，进度安排合理，可行性强，服务人员配备齐全，技术力量强，投入本项目的服务人员优于招标文件要求，组织、实施和监督机构健全，完全满足采购需求。</w:t>
      </w:r>
      <w:r>
        <w:rPr>
          <w:rFonts w:hint="eastAsia"/>
          <w:lang w:val="en-US" w:eastAsia="zh-CN"/>
        </w:rPr>
        <w:t>相关人员及公司提供本项目相关的资质证书齐备。</w:t>
      </w:r>
    </w:p>
    <w:p>
      <w:pPr>
        <w:spacing w:line="360" w:lineRule="auto"/>
        <w:rPr>
          <w:rFonts w:hint="eastAsia"/>
          <w:lang w:val="en-US" w:eastAsia="zh-CN"/>
        </w:rPr>
      </w:pPr>
      <w:r>
        <w:rPr>
          <w:rFonts w:hint="eastAsia"/>
          <w:lang w:val="en-US" w:eastAsia="zh-CN"/>
        </w:rPr>
        <w:t>5、业绩分…………………………………………………………………………………满分5分</w:t>
      </w:r>
    </w:p>
    <w:p>
      <w:pPr>
        <w:spacing w:line="360" w:lineRule="auto"/>
        <w:rPr>
          <w:rFonts w:hint="eastAsia"/>
          <w:lang w:val="en-US" w:eastAsia="zh-CN"/>
        </w:rPr>
      </w:pPr>
      <w:r>
        <w:rPr>
          <w:rFonts w:hint="eastAsia"/>
          <w:lang w:val="en-US" w:eastAsia="zh-CN"/>
        </w:rPr>
        <w:t>投标人提供2019年以来类似项目业绩的相关证明材料【同一个编号的项目有两个或两个以上的分标中标的只算一次】。每有一项得1分，满分5分。</w:t>
      </w:r>
    </w:p>
    <w:p>
      <w:pPr>
        <w:spacing w:line="360" w:lineRule="auto"/>
        <w:rPr>
          <w:rFonts w:hint="default" w:eastAsia="宋体"/>
          <w:lang w:val="en-US" w:eastAsia="zh-CN"/>
        </w:rPr>
      </w:pPr>
      <w:r>
        <w:rPr>
          <w:rFonts w:hint="eastAsia"/>
          <w:lang w:val="en-US" w:eastAsia="zh-CN"/>
        </w:rPr>
        <w:t>6</w:t>
      </w:r>
      <w:r>
        <w:rPr>
          <w:rFonts w:hint="eastAsia"/>
        </w:rPr>
        <w:t>、综合得分＝1+2+3+4</w:t>
      </w:r>
      <w:r>
        <w:rPr>
          <w:rFonts w:hint="eastAsia"/>
          <w:lang w:val="en-US" w:eastAsia="zh-CN"/>
        </w:rPr>
        <w:t>+5</w:t>
      </w:r>
    </w:p>
    <w:p>
      <w:pPr>
        <w:spacing w:line="360" w:lineRule="auto"/>
      </w:pPr>
      <w:r>
        <w:rPr>
          <w:rFonts w:hint="eastAsia"/>
        </w:rPr>
        <w:t>三、推荐及确定中标候选供应商原则</w:t>
      </w:r>
    </w:p>
    <w:p>
      <w:pPr>
        <w:spacing w:line="360" w:lineRule="auto"/>
      </w:pPr>
      <w:r>
        <w:rPr>
          <w:rFonts w:hint="eastAsia"/>
        </w:rPr>
        <w:t>（1）评标委员会根据综合得分由高到低排列次序，若得分相同时，按评标价由低到高顺序排列；若评标价仍相同时，分别按技术分、项目实施分、综合信誉及履约能力分、服务承诺分由高到低的顺序排列；若仍相同时，由评标委员会按照抽签的方式决定排次次序。</w:t>
      </w:r>
    </w:p>
    <w:p>
      <w:pPr>
        <w:spacing w:line="360" w:lineRule="auto"/>
      </w:pPr>
      <w:r>
        <w:rPr>
          <w:rFonts w:hint="eastAsia"/>
        </w:rPr>
        <w:t>（2）评标委员会可推荐前三名为中标候选人，采购人应当确定评标委员会推荐排名第一的中标候选人为中标供应商。</w:t>
      </w:r>
    </w:p>
    <w:p>
      <w:pPr>
        <w:spacing w:line="360" w:lineRule="auto"/>
      </w:pPr>
      <w:r>
        <w:rPr>
          <w:rFonts w:hint="eastAsia"/>
        </w:rPr>
        <w:t>（3）排名第一的中标候选人放弃中标、因不可抗力提出不能履行合同，或者招标文件规定应当提交履约保证金而在规定的期限内未能提交的，或因失信行为被取消中标候选人资格的，采购人可以确定排名第二的中标候选人为中标供应商，并依此类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B1C27"/>
    <w:multiLevelType w:val="multilevel"/>
    <w:tmpl w:val="3B2B1C2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3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474F7487"/>
    <w:multiLevelType w:val="multilevel"/>
    <w:tmpl w:val="474F7487"/>
    <w:lvl w:ilvl="0" w:tentative="0">
      <w:start w:val="1"/>
      <w:numFmt w:val="decimal"/>
      <w:suff w:val="nothing"/>
      <w:lvlText w:val="第%1章"/>
      <w:lvlJc w:val="center"/>
      <w:pPr>
        <w:ind w:left="432" w:hanging="432"/>
      </w:pPr>
      <w:rPr>
        <w:rFonts w:hint="eastAsia"/>
      </w:rPr>
    </w:lvl>
    <w:lvl w:ilvl="1" w:tentative="0">
      <w:start w:val="1"/>
      <w:numFmt w:val="decimal"/>
      <w:pStyle w:val="2"/>
      <w:suff w:val="nothing"/>
      <w:lvlText w:val="%1.%2"/>
      <w:lvlJc w:val="left"/>
      <w:pPr>
        <w:ind w:left="576" w:hanging="576"/>
      </w:pPr>
      <w:rPr>
        <w:rFonts w:hint="eastAsia"/>
      </w:rPr>
    </w:lvl>
    <w:lvl w:ilvl="2" w:tentative="0">
      <w:start w:val="1"/>
      <w:numFmt w:val="decimal"/>
      <w:pStyle w:val="5"/>
      <w:suff w:val="nothing"/>
      <w:lvlText w:val="%1.%2.%3"/>
      <w:lvlJc w:val="left"/>
      <w:pPr>
        <w:ind w:left="720" w:hanging="720"/>
      </w:pPr>
      <w:rPr>
        <w:rFonts w:hint="eastAsia"/>
      </w:rPr>
    </w:lvl>
    <w:lvl w:ilvl="3" w:tentative="0">
      <w:start w:val="1"/>
      <w:numFmt w:val="decimal"/>
      <w:pStyle w:val="6"/>
      <w:suff w:val="nothing"/>
      <w:lvlText w:val="%1.%2.%3.%4"/>
      <w:lvlJc w:val="left"/>
      <w:pPr>
        <w:ind w:left="864" w:hanging="864"/>
      </w:pPr>
      <w:rPr>
        <w:rFonts w:hint="eastAsia"/>
      </w:rPr>
    </w:lvl>
    <w:lvl w:ilvl="4" w:tentative="0">
      <w:start w:val="1"/>
      <w:numFmt w:val="decimal"/>
      <w:suff w:val="nothing"/>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7E2234CC"/>
    <w:multiLevelType w:val="multilevel"/>
    <w:tmpl w:val="7E2234CC"/>
    <w:lvl w:ilvl="0" w:tentative="0">
      <w:start w:val="1"/>
      <w:numFmt w:val="decimal"/>
      <w:pStyle w:val="87"/>
      <w:lvlText w:val="第%1章."/>
      <w:lvlJc w:val="center"/>
      <w:pPr>
        <w:ind w:left="432" w:hanging="432"/>
      </w:pPr>
      <w:rPr>
        <w:rFonts w:hint="eastAsia"/>
      </w:r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3ZjY2Nzc5ODMzNTRhZjU2ZWUzZjM1N2RlM2VmNDAifQ=="/>
  </w:docVars>
  <w:rsids>
    <w:rsidRoot w:val="005A0785"/>
    <w:rsid w:val="00006B96"/>
    <w:rsid w:val="000150DB"/>
    <w:rsid w:val="000D4950"/>
    <w:rsid w:val="000D6C58"/>
    <w:rsid w:val="000E2336"/>
    <w:rsid w:val="00124D84"/>
    <w:rsid w:val="0016258F"/>
    <w:rsid w:val="001656D6"/>
    <w:rsid w:val="001978CE"/>
    <w:rsid w:val="001A5287"/>
    <w:rsid w:val="001B3F7B"/>
    <w:rsid w:val="001C23A9"/>
    <w:rsid w:val="00206632"/>
    <w:rsid w:val="00270FDD"/>
    <w:rsid w:val="0027159F"/>
    <w:rsid w:val="002B3E06"/>
    <w:rsid w:val="002C265B"/>
    <w:rsid w:val="002E4AA3"/>
    <w:rsid w:val="00311330"/>
    <w:rsid w:val="0035318B"/>
    <w:rsid w:val="0035617B"/>
    <w:rsid w:val="00361304"/>
    <w:rsid w:val="00361571"/>
    <w:rsid w:val="00377FA3"/>
    <w:rsid w:val="003B3B18"/>
    <w:rsid w:val="003B42D2"/>
    <w:rsid w:val="00404939"/>
    <w:rsid w:val="00413300"/>
    <w:rsid w:val="004173FE"/>
    <w:rsid w:val="00444309"/>
    <w:rsid w:val="00465131"/>
    <w:rsid w:val="004707B0"/>
    <w:rsid w:val="004B2812"/>
    <w:rsid w:val="004B6129"/>
    <w:rsid w:val="004E7FF8"/>
    <w:rsid w:val="00532382"/>
    <w:rsid w:val="00553217"/>
    <w:rsid w:val="00562085"/>
    <w:rsid w:val="00575F91"/>
    <w:rsid w:val="005920EC"/>
    <w:rsid w:val="005A0785"/>
    <w:rsid w:val="005B7DFC"/>
    <w:rsid w:val="005C7C7B"/>
    <w:rsid w:val="005D502D"/>
    <w:rsid w:val="005E566B"/>
    <w:rsid w:val="0060353D"/>
    <w:rsid w:val="00632E44"/>
    <w:rsid w:val="006505E0"/>
    <w:rsid w:val="006667D5"/>
    <w:rsid w:val="00672722"/>
    <w:rsid w:val="00677007"/>
    <w:rsid w:val="00677605"/>
    <w:rsid w:val="00690D9F"/>
    <w:rsid w:val="0069226B"/>
    <w:rsid w:val="006B4365"/>
    <w:rsid w:val="006D1217"/>
    <w:rsid w:val="006D3ED7"/>
    <w:rsid w:val="006F7BA2"/>
    <w:rsid w:val="00760DCA"/>
    <w:rsid w:val="0077375B"/>
    <w:rsid w:val="00790DA2"/>
    <w:rsid w:val="007B37F7"/>
    <w:rsid w:val="007E2841"/>
    <w:rsid w:val="00802402"/>
    <w:rsid w:val="00811A57"/>
    <w:rsid w:val="00812C3C"/>
    <w:rsid w:val="00852625"/>
    <w:rsid w:val="00866C03"/>
    <w:rsid w:val="00867856"/>
    <w:rsid w:val="00880DFB"/>
    <w:rsid w:val="00890E58"/>
    <w:rsid w:val="008A43D7"/>
    <w:rsid w:val="008A6808"/>
    <w:rsid w:val="00933CA7"/>
    <w:rsid w:val="0095070C"/>
    <w:rsid w:val="009A251F"/>
    <w:rsid w:val="009A5CB2"/>
    <w:rsid w:val="009B1D83"/>
    <w:rsid w:val="009C6BFF"/>
    <w:rsid w:val="009E0085"/>
    <w:rsid w:val="00A72D6C"/>
    <w:rsid w:val="00A91E9E"/>
    <w:rsid w:val="00A961DD"/>
    <w:rsid w:val="00AB2982"/>
    <w:rsid w:val="00AB420E"/>
    <w:rsid w:val="00AC714F"/>
    <w:rsid w:val="00AF0E3B"/>
    <w:rsid w:val="00AF63E0"/>
    <w:rsid w:val="00AF6D52"/>
    <w:rsid w:val="00B03F4F"/>
    <w:rsid w:val="00B26963"/>
    <w:rsid w:val="00B401E4"/>
    <w:rsid w:val="00B8080A"/>
    <w:rsid w:val="00B85F23"/>
    <w:rsid w:val="00B907A1"/>
    <w:rsid w:val="00BA57F3"/>
    <w:rsid w:val="00BD0466"/>
    <w:rsid w:val="00BD5FEB"/>
    <w:rsid w:val="00C330B1"/>
    <w:rsid w:val="00C41AFD"/>
    <w:rsid w:val="00C6068D"/>
    <w:rsid w:val="00CD2A76"/>
    <w:rsid w:val="00CF5C42"/>
    <w:rsid w:val="00D113A9"/>
    <w:rsid w:val="00D42249"/>
    <w:rsid w:val="00D432E8"/>
    <w:rsid w:val="00D710F5"/>
    <w:rsid w:val="00D73F2C"/>
    <w:rsid w:val="00D80FF4"/>
    <w:rsid w:val="00D92FCE"/>
    <w:rsid w:val="00DB6B99"/>
    <w:rsid w:val="00DC53D8"/>
    <w:rsid w:val="00DE63AF"/>
    <w:rsid w:val="00E01DAC"/>
    <w:rsid w:val="00E71C6A"/>
    <w:rsid w:val="00EA6E5C"/>
    <w:rsid w:val="00EE01CE"/>
    <w:rsid w:val="00EE122F"/>
    <w:rsid w:val="00EE6774"/>
    <w:rsid w:val="00F1617A"/>
    <w:rsid w:val="00F65054"/>
    <w:rsid w:val="00FE211B"/>
    <w:rsid w:val="023A2E4D"/>
    <w:rsid w:val="03492FC2"/>
    <w:rsid w:val="04683C48"/>
    <w:rsid w:val="05262A7D"/>
    <w:rsid w:val="052D6C99"/>
    <w:rsid w:val="06CA19B2"/>
    <w:rsid w:val="08971C0E"/>
    <w:rsid w:val="08FF26FB"/>
    <w:rsid w:val="0A0F7306"/>
    <w:rsid w:val="0A851326"/>
    <w:rsid w:val="0A9450C5"/>
    <w:rsid w:val="0AF73FD1"/>
    <w:rsid w:val="0C960A6B"/>
    <w:rsid w:val="0D3B5379"/>
    <w:rsid w:val="0D662D48"/>
    <w:rsid w:val="0DA77262"/>
    <w:rsid w:val="0ED14B39"/>
    <w:rsid w:val="0EE505E5"/>
    <w:rsid w:val="0F0E3698"/>
    <w:rsid w:val="100504DF"/>
    <w:rsid w:val="10386626"/>
    <w:rsid w:val="1080012D"/>
    <w:rsid w:val="10863702"/>
    <w:rsid w:val="113D2012"/>
    <w:rsid w:val="11716160"/>
    <w:rsid w:val="119E3A67"/>
    <w:rsid w:val="12154D3D"/>
    <w:rsid w:val="13465FE5"/>
    <w:rsid w:val="137B6F56"/>
    <w:rsid w:val="13842174"/>
    <w:rsid w:val="147D6BCA"/>
    <w:rsid w:val="148B578A"/>
    <w:rsid w:val="14BE2242"/>
    <w:rsid w:val="14D728AA"/>
    <w:rsid w:val="155344FA"/>
    <w:rsid w:val="15BF393E"/>
    <w:rsid w:val="16BA4105"/>
    <w:rsid w:val="17037474"/>
    <w:rsid w:val="18E90AB2"/>
    <w:rsid w:val="198562F7"/>
    <w:rsid w:val="1B9E6B7C"/>
    <w:rsid w:val="1BE65A24"/>
    <w:rsid w:val="1C964CCC"/>
    <w:rsid w:val="1D7643AA"/>
    <w:rsid w:val="1DA77A3F"/>
    <w:rsid w:val="1E7F0F15"/>
    <w:rsid w:val="1F5320D0"/>
    <w:rsid w:val="1F67402F"/>
    <w:rsid w:val="20A025BE"/>
    <w:rsid w:val="21295BFA"/>
    <w:rsid w:val="21D342CD"/>
    <w:rsid w:val="22431452"/>
    <w:rsid w:val="23313049"/>
    <w:rsid w:val="24A67400"/>
    <w:rsid w:val="25B763DF"/>
    <w:rsid w:val="26A5092E"/>
    <w:rsid w:val="275D6BDA"/>
    <w:rsid w:val="277E30DF"/>
    <w:rsid w:val="279B763B"/>
    <w:rsid w:val="27DC037F"/>
    <w:rsid w:val="2B0D6AA1"/>
    <w:rsid w:val="2B82478A"/>
    <w:rsid w:val="2BF11F1F"/>
    <w:rsid w:val="2BFC6CEE"/>
    <w:rsid w:val="2C41468E"/>
    <w:rsid w:val="2F6E35CB"/>
    <w:rsid w:val="301D32E3"/>
    <w:rsid w:val="317C672F"/>
    <w:rsid w:val="31D81527"/>
    <w:rsid w:val="327165E0"/>
    <w:rsid w:val="328B5899"/>
    <w:rsid w:val="32B36180"/>
    <w:rsid w:val="32B67A1F"/>
    <w:rsid w:val="348311E2"/>
    <w:rsid w:val="34F312BE"/>
    <w:rsid w:val="36007566"/>
    <w:rsid w:val="37BA3B0D"/>
    <w:rsid w:val="38213B8C"/>
    <w:rsid w:val="394836C2"/>
    <w:rsid w:val="39CF4A42"/>
    <w:rsid w:val="3B275753"/>
    <w:rsid w:val="3B702E61"/>
    <w:rsid w:val="3BE91522"/>
    <w:rsid w:val="3CAB1C76"/>
    <w:rsid w:val="40994033"/>
    <w:rsid w:val="40E531D4"/>
    <w:rsid w:val="41E579D9"/>
    <w:rsid w:val="421502BE"/>
    <w:rsid w:val="42AD53A0"/>
    <w:rsid w:val="43341698"/>
    <w:rsid w:val="44562E10"/>
    <w:rsid w:val="456524EA"/>
    <w:rsid w:val="4585575A"/>
    <w:rsid w:val="46396545"/>
    <w:rsid w:val="46465E24"/>
    <w:rsid w:val="473047F1"/>
    <w:rsid w:val="4A1872B0"/>
    <w:rsid w:val="4C3C0B3D"/>
    <w:rsid w:val="4C7A2A2A"/>
    <w:rsid w:val="4DF53699"/>
    <w:rsid w:val="4E92062D"/>
    <w:rsid w:val="4F8847C5"/>
    <w:rsid w:val="4F9B5B7A"/>
    <w:rsid w:val="506B5E0D"/>
    <w:rsid w:val="523227C6"/>
    <w:rsid w:val="5264494A"/>
    <w:rsid w:val="52952D55"/>
    <w:rsid w:val="5305283D"/>
    <w:rsid w:val="544E58B1"/>
    <w:rsid w:val="54930E84"/>
    <w:rsid w:val="55C72EAC"/>
    <w:rsid w:val="55F36710"/>
    <w:rsid w:val="57885924"/>
    <w:rsid w:val="57961A49"/>
    <w:rsid w:val="57B27F05"/>
    <w:rsid w:val="581B5AAA"/>
    <w:rsid w:val="58625487"/>
    <w:rsid w:val="58C148A4"/>
    <w:rsid w:val="591E0896"/>
    <w:rsid w:val="59C26B25"/>
    <w:rsid w:val="59E051FD"/>
    <w:rsid w:val="5B0942E0"/>
    <w:rsid w:val="5BE81608"/>
    <w:rsid w:val="5C161AB5"/>
    <w:rsid w:val="5D541157"/>
    <w:rsid w:val="5F630463"/>
    <w:rsid w:val="5FC829BC"/>
    <w:rsid w:val="6005151A"/>
    <w:rsid w:val="60C9597C"/>
    <w:rsid w:val="62B3538E"/>
    <w:rsid w:val="62E86CFC"/>
    <w:rsid w:val="64F34037"/>
    <w:rsid w:val="65CD6B80"/>
    <w:rsid w:val="66A4386A"/>
    <w:rsid w:val="66AF3A6A"/>
    <w:rsid w:val="66AF3FED"/>
    <w:rsid w:val="66D32372"/>
    <w:rsid w:val="66DD4F9F"/>
    <w:rsid w:val="671D35ED"/>
    <w:rsid w:val="673C7879"/>
    <w:rsid w:val="67C13389"/>
    <w:rsid w:val="67EE6D37"/>
    <w:rsid w:val="6B642F9C"/>
    <w:rsid w:val="6B811C71"/>
    <w:rsid w:val="6C00476E"/>
    <w:rsid w:val="6C3F7030"/>
    <w:rsid w:val="6CB07295"/>
    <w:rsid w:val="6DC61432"/>
    <w:rsid w:val="7085481B"/>
    <w:rsid w:val="70F640AA"/>
    <w:rsid w:val="722164A9"/>
    <w:rsid w:val="7375030D"/>
    <w:rsid w:val="73D70FC8"/>
    <w:rsid w:val="741B5358"/>
    <w:rsid w:val="74B15375"/>
    <w:rsid w:val="74C06305"/>
    <w:rsid w:val="756602B2"/>
    <w:rsid w:val="75D25EEA"/>
    <w:rsid w:val="75D94B83"/>
    <w:rsid w:val="75F971A0"/>
    <w:rsid w:val="77161E07"/>
    <w:rsid w:val="78C26E74"/>
    <w:rsid w:val="799139C7"/>
    <w:rsid w:val="79A951B4"/>
    <w:rsid w:val="79F75F20"/>
    <w:rsid w:val="7A2E1215"/>
    <w:rsid w:val="7B1A0118"/>
    <w:rsid w:val="7B8C5067"/>
    <w:rsid w:val="7D807FDA"/>
    <w:rsid w:val="7E4B353D"/>
    <w:rsid w:val="7EA94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1" w:semiHidden="0"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spacing w:before="240" w:after="60"/>
      <w:outlineLvl w:val="0"/>
    </w:pPr>
    <w:rPr>
      <w:rFonts w:cs="楷体" w:asciiTheme="majorHAnsi" w:hAnsiTheme="majorHAnsi"/>
      <w:b/>
      <w:bCs/>
      <w:kern w:val="32"/>
      <w:sz w:val="32"/>
      <w:szCs w:val="32"/>
    </w:rPr>
  </w:style>
  <w:style w:type="paragraph" w:styleId="2">
    <w:name w:val="heading 2"/>
    <w:basedOn w:val="1"/>
    <w:next w:val="3"/>
    <w:link w:val="27"/>
    <w:qFormat/>
    <w:uiPriority w:val="9"/>
    <w:pPr>
      <w:numPr>
        <w:ilvl w:val="1"/>
        <w:numId w:val="1"/>
      </w:numPr>
      <w:autoSpaceDE w:val="0"/>
      <w:autoSpaceDN w:val="0"/>
      <w:outlineLvl w:val="1"/>
    </w:pPr>
    <w:rPr>
      <w:rFonts w:ascii="微软雅黑" w:hAnsi="微软雅黑" w:eastAsia="黑体" w:cs="微软雅黑"/>
      <w:b/>
      <w:bCs/>
      <w:sz w:val="32"/>
      <w:szCs w:val="32"/>
      <w:lang w:eastAsia="en-US"/>
    </w:rPr>
  </w:style>
  <w:style w:type="paragraph" w:styleId="5">
    <w:name w:val="heading 3"/>
    <w:basedOn w:val="1"/>
    <w:next w:val="1"/>
    <w:link w:val="28"/>
    <w:qFormat/>
    <w:uiPriority w:val="0"/>
    <w:pPr>
      <w:numPr>
        <w:ilvl w:val="2"/>
        <w:numId w:val="1"/>
      </w:numPr>
      <w:autoSpaceDE w:val="0"/>
      <w:autoSpaceDN w:val="0"/>
      <w:outlineLvl w:val="2"/>
    </w:pPr>
    <w:rPr>
      <w:rFonts w:ascii="楷体" w:hAnsi="楷体" w:cs="楷体"/>
      <w:b/>
      <w:sz w:val="30"/>
      <w:szCs w:val="32"/>
      <w:lang w:eastAsia="en-US"/>
    </w:rPr>
  </w:style>
  <w:style w:type="paragraph" w:styleId="6">
    <w:name w:val="heading 4"/>
    <w:basedOn w:val="1"/>
    <w:next w:val="1"/>
    <w:link w:val="29"/>
    <w:qFormat/>
    <w:uiPriority w:val="1"/>
    <w:pPr>
      <w:numPr>
        <w:ilvl w:val="3"/>
        <w:numId w:val="1"/>
      </w:numPr>
      <w:autoSpaceDE w:val="0"/>
      <w:autoSpaceDN w:val="0"/>
      <w:spacing w:before="28"/>
      <w:outlineLvl w:val="3"/>
    </w:pPr>
    <w:rPr>
      <w:rFonts w:ascii="微软雅黑" w:hAnsi="微软雅黑" w:cs="微软雅黑"/>
      <w:bCs/>
      <w:sz w:val="28"/>
      <w:szCs w:val="28"/>
      <w:lang w:eastAsia="en-US"/>
    </w:rPr>
  </w:style>
  <w:style w:type="paragraph" w:styleId="7">
    <w:name w:val="heading 6"/>
    <w:basedOn w:val="1"/>
    <w:next w:val="1"/>
    <w:link w:val="45"/>
    <w:qFormat/>
    <w:uiPriority w:val="0"/>
    <w:pPr>
      <w:keepNext/>
      <w:keepLines/>
      <w:spacing w:before="240" w:after="64" w:line="320" w:lineRule="auto"/>
      <w:outlineLvl w:val="5"/>
    </w:pPr>
    <w:rPr>
      <w:rFonts w:ascii="Arial" w:hAnsi="Arial" w:eastAsia="黑体"/>
      <w:b/>
      <w:bCs/>
      <w:sz w:val="24"/>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Normal Indent"/>
    <w:basedOn w:val="1"/>
    <w:link w:val="51"/>
    <w:qFormat/>
    <w:uiPriority w:val="0"/>
    <w:pPr>
      <w:ind w:firstLine="420"/>
    </w:pPr>
    <w:rPr>
      <w:rFonts w:asciiTheme="minorHAnsi" w:hAnsiTheme="minorHAnsi" w:cstheme="minorBidi"/>
      <w:szCs w:val="22"/>
    </w:rPr>
  </w:style>
  <w:style w:type="paragraph" w:styleId="8">
    <w:name w:val="annotation text"/>
    <w:basedOn w:val="1"/>
    <w:link w:val="84"/>
    <w:unhideWhenUsed/>
    <w:qFormat/>
    <w:uiPriority w:val="0"/>
    <w:pPr>
      <w:jc w:val="left"/>
    </w:pPr>
  </w:style>
  <w:style w:type="paragraph" w:styleId="9">
    <w:name w:val="Body Text 3"/>
    <w:basedOn w:val="1"/>
    <w:link w:val="37"/>
    <w:qFormat/>
    <w:uiPriority w:val="0"/>
    <w:pPr>
      <w:spacing w:line="240" w:lineRule="exact"/>
    </w:pPr>
    <w:rPr>
      <w:rFonts w:ascii="宋体" w:hAnsi="宋体" w:eastAsiaTheme="minorEastAsia" w:cstheme="minorBidi"/>
      <w:color w:val="000000"/>
      <w:szCs w:val="21"/>
    </w:rPr>
  </w:style>
  <w:style w:type="paragraph" w:styleId="10">
    <w:name w:val="Body Text"/>
    <w:basedOn w:val="1"/>
    <w:link w:val="33"/>
    <w:qFormat/>
    <w:uiPriority w:val="0"/>
    <w:pPr>
      <w:spacing w:after="120"/>
    </w:pPr>
    <w:rPr>
      <w:rFonts w:asciiTheme="minorHAnsi" w:hAnsiTheme="minorHAnsi" w:eastAsiaTheme="minorEastAsia" w:cstheme="minorBidi"/>
    </w:rPr>
  </w:style>
  <w:style w:type="paragraph" w:styleId="11">
    <w:name w:val="Body Text Indent"/>
    <w:basedOn w:val="1"/>
    <w:link w:val="43"/>
    <w:qFormat/>
    <w:uiPriority w:val="0"/>
    <w:pPr>
      <w:spacing w:after="120"/>
      <w:ind w:left="420" w:leftChars="200"/>
    </w:pPr>
    <w:rPr>
      <w:rFonts w:asciiTheme="minorHAnsi" w:hAnsiTheme="minorHAnsi" w:cstheme="minorBidi"/>
    </w:rPr>
  </w:style>
  <w:style w:type="paragraph" w:styleId="12">
    <w:name w:val="Plain Text"/>
    <w:basedOn w:val="1"/>
    <w:link w:val="53"/>
    <w:qFormat/>
    <w:uiPriority w:val="0"/>
    <w:rPr>
      <w:rFonts w:ascii="宋体" w:hAnsi="Courier New" w:cstheme="minorBidi"/>
      <w:szCs w:val="22"/>
    </w:rPr>
  </w:style>
  <w:style w:type="paragraph" w:styleId="13">
    <w:name w:val="Date"/>
    <w:basedOn w:val="1"/>
    <w:next w:val="1"/>
    <w:link w:val="34"/>
    <w:qFormat/>
    <w:uiPriority w:val="0"/>
    <w:pPr>
      <w:ind w:left="100" w:leftChars="2500"/>
    </w:pPr>
    <w:rPr>
      <w:rFonts w:asciiTheme="minorHAnsi" w:hAnsiTheme="minorHAnsi" w:eastAsiaTheme="minorEastAsia" w:cstheme="minorBidi"/>
    </w:rPr>
  </w:style>
  <w:style w:type="paragraph" w:styleId="14">
    <w:name w:val="Balloon Text"/>
    <w:basedOn w:val="1"/>
    <w:link w:val="59"/>
    <w:semiHidden/>
    <w:qFormat/>
    <w:uiPriority w:val="99"/>
    <w:rPr>
      <w:rFonts w:asciiTheme="minorHAnsi" w:hAnsiTheme="minorHAnsi" w:eastAsiaTheme="minorEastAsia" w:cstheme="minorBidi"/>
      <w:sz w:val="18"/>
      <w:szCs w:val="18"/>
    </w:rPr>
  </w:style>
  <w:style w:type="paragraph" w:styleId="15">
    <w:name w:val="footer"/>
    <w:basedOn w:val="1"/>
    <w:link w:val="31"/>
    <w:unhideWhenUsed/>
    <w:qFormat/>
    <w:uiPriority w:val="99"/>
    <w:pPr>
      <w:tabs>
        <w:tab w:val="center" w:pos="4153"/>
        <w:tab w:val="right" w:pos="8306"/>
      </w:tabs>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8"/>
    <w:next w:val="8"/>
    <w:link w:val="58"/>
    <w:semiHidden/>
    <w:qFormat/>
    <w:uiPriority w:val="0"/>
    <w:rPr>
      <w:rFonts w:asciiTheme="minorHAnsi" w:hAnsiTheme="minorHAnsi" w:eastAsiaTheme="minorEastAsia" w:cstheme="minorBidi"/>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标题 1 字符"/>
    <w:basedOn w:val="21"/>
    <w:link w:val="4"/>
    <w:qFormat/>
    <w:uiPriority w:val="9"/>
    <w:rPr>
      <w:rFonts w:eastAsia="宋体" w:cs="楷体" w:asciiTheme="majorHAnsi" w:hAnsiTheme="majorHAnsi"/>
      <w:b/>
      <w:bCs/>
      <w:kern w:val="32"/>
      <w:sz w:val="32"/>
      <w:szCs w:val="32"/>
    </w:rPr>
  </w:style>
  <w:style w:type="character" w:customStyle="1" w:styleId="27">
    <w:name w:val="标题 2 字符"/>
    <w:basedOn w:val="21"/>
    <w:link w:val="2"/>
    <w:qFormat/>
    <w:uiPriority w:val="9"/>
    <w:rPr>
      <w:rFonts w:ascii="微软雅黑" w:hAnsi="微软雅黑" w:eastAsia="黑体" w:cs="微软雅黑"/>
      <w:b/>
      <w:bCs/>
      <w:sz w:val="32"/>
      <w:szCs w:val="32"/>
      <w:lang w:eastAsia="en-US"/>
    </w:rPr>
  </w:style>
  <w:style w:type="character" w:customStyle="1" w:styleId="28">
    <w:name w:val="标题 3 字符"/>
    <w:basedOn w:val="21"/>
    <w:link w:val="5"/>
    <w:qFormat/>
    <w:uiPriority w:val="0"/>
    <w:rPr>
      <w:rFonts w:ascii="楷体" w:hAnsi="楷体" w:eastAsia="宋体" w:cs="楷体"/>
      <w:b/>
      <w:sz w:val="30"/>
      <w:szCs w:val="32"/>
      <w:lang w:eastAsia="en-US"/>
    </w:rPr>
  </w:style>
  <w:style w:type="character" w:customStyle="1" w:styleId="29">
    <w:name w:val="标题 4 字符"/>
    <w:basedOn w:val="21"/>
    <w:link w:val="6"/>
    <w:qFormat/>
    <w:uiPriority w:val="1"/>
    <w:rPr>
      <w:rFonts w:ascii="微软雅黑" w:hAnsi="微软雅黑" w:eastAsia="宋体" w:cs="微软雅黑"/>
      <w:bCs/>
      <w:sz w:val="28"/>
      <w:szCs w:val="28"/>
      <w:lang w:eastAsia="en-US"/>
    </w:rPr>
  </w:style>
  <w:style w:type="character" w:customStyle="1" w:styleId="30">
    <w:name w:val="页眉 字符"/>
    <w:basedOn w:val="21"/>
    <w:link w:val="16"/>
    <w:qFormat/>
    <w:uiPriority w:val="99"/>
    <w:rPr>
      <w:rFonts w:eastAsia="宋体" w:cs="Times New Roman"/>
      <w:kern w:val="0"/>
      <w:sz w:val="18"/>
      <w:szCs w:val="18"/>
    </w:rPr>
  </w:style>
  <w:style w:type="character" w:customStyle="1" w:styleId="31">
    <w:name w:val="页脚 字符"/>
    <w:basedOn w:val="21"/>
    <w:link w:val="15"/>
    <w:qFormat/>
    <w:uiPriority w:val="99"/>
    <w:rPr>
      <w:rFonts w:eastAsia="宋体" w:cs="Times New Roman"/>
      <w:kern w:val="0"/>
      <w:sz w:val="18"/>
      <w:szCs w:val="18"/>
    </w:rPr>
  </w:style>
  <w:style w:type="character" w:customStyle="1" w:styleId="32">
    <w:name w:val="标题 6 字符"/>
    <w:basedOn w:val="21"/>
    <w:semiHidden/>
    <w:qFormat/>
    <w:uiPriority w:val="9"/>
    <w:rPr>
      <w:rFonts w:asciiTheme="majorHAnsi" w:hAnsiTheme="majorHAnsi" w:eastAsiaTheme="majorEastAsia" w:cstheme="majorBidi"/>
      <w:b/>
      <w:bCs/>
      <w:sz w:val="24"/>
      <w:szCs w:val="24"/>
    </w:rPr>
  </w:style>
  <w:style w:type="character" w:customStyle="1" w:styleId="33">
    <w:name w:val="正文文本 字符1"/>
    <w:link w:val="10"/>
    <w:qFormat/>
    <w:uiPriority w:val="0"/>
    <w:rPr>
      <w:szCs w:val="24"/>
    </w:rPr>
  </w:style>
  <w:style w:type="character" w:customStyle="1" w:styleId="34">
    <w:name w:val="日期 字符1"/>
    <w:link w:val="13"/>
    <w:qFormat/>
    <w:uiPriority w:val="0"/>
    <w:rPr>
      <w:szCs w:val="24"/>
    </w:rPr>
  </w:style>
  <w:style w:type="character" w:customStyle="1" w:styleId="35">
    <w:name w:val="普通文字 Char Char5"/>
    <w:qFormat/>
    <w:uiPriority w:val="0"/>
    <w:rPr>
      <w:rFonts w:ascii="宋体" w:hAnsi="Courier New" w:eastAsia="宋体"/>
      <w:szCs w:val="21"/>
      <w:lang w:bidi="ar-SA"/>
    </w:rPr>
  </w:style>
  <w:style w:type="character" w:customStyle="1" w:styleId="36">
    <w:name w:val="已访问的超链接1"/>
    <w:unhideWhenUsed/>
    <w:qFormat/>
    <w:uiPriority w:val="99"/>
    <w:rPr>
      <w:color w:val="800080"/>
      <w:u w:val="single"/>
    </w:rPr>
  </w:style>
  <w:style w:type="character" w:customStyle="1" w:styleId="37">
    <w:name w:val="正文文本 3 字符1"/>
    <w:link w:val="9"/>
    <w:qFormat/>
    <w:uiPriority w:val="0"/>
    <w:rPr>
      <w:rFonts w:ascii="宋体" w:hAnsi="宋体"/>
      <w:color w:val="000000"/>
      <w:szCs w:val="21"/>
    </w:rPr>
  </w:style>
  <w:style w:type="character" w:customStyle="1" w:styleId="38">
    <w:name w:val="页脚 Char"/>
    <w:qFormat/>
    <w:uiPriority w:val="99"/>
    <w:rPr>
      <w:rFonts w:eastAsia="宋体"/>
      <w:kern w:val="2"/>
      <w:sz w:val="18"/>
      <w:szCs w:val="18"/>
      <w:lang w:val="en-US" w:eastAsia="zh-CN" w:bidi="ar-SA"/>
    </w:rPr>
  </w:style>
  <w:style w:type="character" w:customStyle="1" w:styleId="39">
    <w:name w:val="Char Char5"/>
    <w:qFormat/>
    <w:locked/>
    <w:uiPriority w:val="0"/>
    <w:rPr>
      <w:rFonts w:cs="Times New Roman"/>
      <w:sz w:val="21"/>
      <w:szCs w:val="21"/>
    </w:rPr>
  </w:style>
  <w:style w:type="character" w:customStyle="1" w:styleId="40">
    <w:name w:val="普通文字 Char Char2"/>
    <w:qFormat/>
    <w:uiPriority w:val="0"/>
    <w:rPr>
      <w:rFonts w:ascii="宋体" w:hAnsi="Courier New" w:eastAsia="宋体" w:cs="Courier New"/>
      <w:szCs w:val="21"/>
    </w:rPr>
  </w:style>
  <w:style w:type="character" w:customStyle="1" w:styleId="41">
    <w:name w:val="页眉 Char"/>
    <w:qFormat/>
    <w:uiPriority w:val="99"/>
    <w:rPr>
      <w:kern w:val="2"/>
      <w:sz w:val="18"/>
      <w:szCs w:val="18"/>
    </w:rPr>
  </w:style>
  <w:style w:type="character" w:customStyle="1" w:styleId="42">
    <w:name w:val="批注文字 Char"/>
    <w:qFormat/>
    <w:uiPriority w:val="0"/>
    <w:rPr>
      <w:rFonts w:eastAsia="宋体"/>
      <w:kern w:val="2"/>
      <w:sz w:val="21"/>
      <w:szCs w:val="24"/>
      <w:lang w:val="en-US" w:eastAsia="zh-CN" w:bidi="ar-SA"/>
    </w:rPr>
  </w:style>
  <w:style w:type="character" w:customStyle="1" w:styleId="43">
    <w:name w:val="正文文本缩进 字符1"/>
    <w:link w:val="11"/>
    <w:qFormat/>
    <w:uiPriority w:val="0"/>
    <w:rPr>
      <w:rFonts w:eastAsia="宋体"/>
      <w:szCs w:val="24"/>
    </w:rPr>
  </w:style>
  <w:style w:type="character" w:customStyle="1" w:styleId="44">
    <w:name w:val="普通文字 Char Char1 Char"/>
    <w:qFormat/>
    <w:locked/>
    <w:uiPriority w:val="0"/>
    <w:rPr>
      <w:rFonts w:ascii="宋体" w:hAnsi="Courier New" w:eastAsia="宋体" w:cs="宋体"/>
      <w:kern w:val="2"/>
      <w:sz w:val="21"/>
      <w:szCs w:val="21"/>
      <w:lang w:val="en-US" w:eastAsia="zh-CN"/>
    </w:rPr>
  </w:style>
  <w:style w:type="character" w:customStyle="1" w:styleId="45">
    <w:name w:val="标题 6 字符1"/>
    <w:link w:val="7"/>
    <w:qFormat/>
    <w:uiPriority w:val="0"/>
    <w:rPr>
      <w:rFonts w:ascii="Arial" w:hAnsi="Arial" w:eastAsia="黑体" w:cs="Times New Roman"/>
      <w:b/>
      <w:bCs/>
      <w:sz w:val="24"/>
      <w:szCs w:val="24"/>
    </w:rPr>
  </w:style>
  <w:style w:type="character" w:customStyle="1" w:styleId="46">
    <w:name w:val="Char Char"/>
    <w:qFormat/>
    <w:locked/>
    <w:uiPriority w:val="0"/>
    <w:rPr>
      <w:rFonts w:ascii="宋体" w:hAnsi="宋体" w:eastAsia="宋体"/>
      <w:kern w:val="2"/>
      <w:sz w:val="21"/>
      <w:szCs w:val="24"/>
      <w:lang w:val="en-US" w:eastAsia="zh-CN" w:bidi="ar-SA"/>
    </w:rPr>
  </w:style>
  <w:style w:type="character" w:customStyle="1" w:styleId="47">
    <w:name w:val="font21"/>
    <w:qFormat/>
    <w:uiPriority w:val="0"/>
    <w:rPr>
      <w:rFonts w:ascii="宋体" w:hAnsi="宋体" w:eastAsia="宋体" w:cs="宋体"/>
      <w:color w:val="000000"/>
      <w:sz w:val="20"/>
      <w:szCs w:val="20"/>
      <w:u w:val="none"/>
      <w:vertAlign w:val="superscript"/>
    </w:rPr>
  </w:style>
  <w:style w:type="character" w:customStyle="1" w:styleId="48">
    <w:name w:val="纯文本 Char1"/>
    <w:qFormat/>
    <w:uiPriority w:val="0"/>
    <w:rPr>
      <w:rFonts w:ascii="宋体" w:hAnsi="Courier New"/>
      <w:kern w:val="2"/>
      <w:sz w:val="21"/>
    </w:rPr>
  </w:style>
  <w:style w:type="character" w:customStyle="1" w:styleId="49">
    <w:name w:val="批注文字 Char1"/>
    <w:semiHidden/>
    <w:qFormat/>
    <w:locked/>
    <w:uiPriority w:val="0"/>
    <w:rPr>
      <w:kern w:val="2"/>
      <w:sz w:val="21"/>
      <w:szCs w:val="24"/>
    </w:rPr>
  </w:style>
  <w:style w:type="character" w:customStyle="1" w:styleId="50">
    <w:name w:val="Char Char10"/>
    <w:qFormat/>
    <w:locked/>
    <w:uiPriority w:val="0"/>
    <w:rPr>
      <w:rFonts w:ascii="宋体" w:hAnsi="宋体" w:eastAsia="宋体"/>
      <w:kern w:val="2"/>
      <w:sz w:val="21"/>
      <w:szCs w:val="24"/>
      <w:lang w:val="en-US" w:eastAsia="zh-CN" w:bidi="ar-SA"/>
    </w:rPr>
  </w:style>
  <w:style w:type="character" w:customStyle="1" w:styleId="51">
    <w:name w:val="正文缩进 字符"/>
    <w:link w:val="3"/>
    <w:qFormat/>
    <w:locked/>
    <w:uiPriority w:val="0"/>
    <w:rPr>
      <w:rFonts w:eastAsia="宋体"/>
    </w:rPr>
  </w:style>
  <w:style w:type="character" w:customStyle="1" w:styleId="52">
    <w:name w:val="font01"/>
    <w:qFormat/>
    <w:uiPriority w:val="0"/>
    <w:rPr>
      <w:rFonts w:ascii="宋体" w:hAnsi="宋体" w:eastAsia="宋体" w:cs="宋体"/>
      <w:color w:val="000000"/>
      <w:sz w:val="20"/>
      <w:szCs w:val="20"/>
      <w:u w:val="none"/>
    </w:rPr>
  </w:style>
  <w:style w:type="character" w:customStyle="1" w:styleId="53">
    <w:name w:val="纯文本 字符1"/>
    <w:link w:val="12"/>
    <w:qFormat/>
    <w:uiPriority w:val="0"/>
    <w:rPr>
      <w:rFonts w:ascii="宋体" w:hAnsi="Courier New" w:eastAsia="宋体"/>
    </w:rPr>
  </w:style>
  <w:style w:type="character" w:customStyle="1" w:styleId="54">
    <w:name w:val="Char Char6"/>
    <w:qFormat/>
    <w:uiPriority w:val="0"/>
    <w:rPr>
      <w:rFonts w:eastAsia="宋体"/>
      <w:kern w:val="2"/>
      <w:sz w:val="21"/>
      <w:szCs w:val="24"/>
      <w:lang w:val="en-US" w:eastAsia="zh-CN" w:bidi="ar-SA"/>
    </w:rPr>
  </w:style>
  <w:style w:type="character" w:customStyle="1" w:styleId="55">
    <w:name w:val="列出段落 字符"/>
    <w:link w:val="56"/>
    <w:qFormat/>
    <w:locked/>
    <w:uiPriority w:val="0"/>
    <w:rPr>
      <w:rFonts w:ascii="Arial" w:hAnsi="Arial"/>
      <w:sz w:val="22"/>
    </w:rPr>
  </w:style>
  <w:style w:type="paragraph" w:styleId="56">
    <w:name w:val="List Paragraph"/>
    <w:basedOn w:val="1"/>
    <w:link w:val="55"/>
    <w:qFormat/>
    <w:uiPriority w:val="0"/>
    <w:pPr>
      <w:ind w:firstLine="420"/>
    </w:pPr>
    <w:rPr>
      <w:rFonts w:ascii="Arial" w:hAnsi="Arial" w:eastAsiaTheme="minorEastAsia" w:cstheme="minorBidi"/>
      <w:sz w:val="22"/>
      <w:szCs w:val="22"/>
    </w:rPr>
  </w:style>
  <w:style w:type="character" w:customStyle="1" w:styleId="57">
    <w:name w:val="apple-converted-space"/>
    <w:basedOn w:val="21"/>
    <w:qFormat/>
    <w:uiPriority w:val="0"/>
  </w:style>
  <w:style w:type="character" w:customStyle="1" w:styleId="58">
    <w:name w:val="批注主题 字符1"/>
    <w:link w:val="18"/>
    <w:semiHidden/>
    <w:qFormat/>
    <w:uiPriority w:val="0"/>
    <w:rPr>
      <w:b/>
      <w:bCs/>
      <w:szCs w:val="24"/>
    </w:rPr>
  </w:style>
  <w:style w:type="character" w:customStyle="1" w:styleId="59">
    <w:name w:val="批注框文本 字符1"/>
    <w:link w:val="14"/>
    <w:semiHidden/>
    <w:qFormat/>
    <w:uiPriority w:val="99"/>
    <w:rPr>
      <w:sz w:val="18"/>
      <w:szCs w:val="18"/>
    </w:rPr>
  </w:style>
  <w:style w:type="character" w:customStyle="1" w:styleId="60">
    <w:name w:val="标题 3 Char"/>
    <w:qFormat/>
    <w:uiPriority w:val="0"/>
    <w:rPr>
      <w:b/>
      <w:bCs/>
      <w:kern w:val="2"/>
      <w:sz w:val="32"/>
      <w:szCs w:val="32"/>
    </w:rPr>
  </w:style>
  <w:style w:type="paragraph" w:customStyle="1" w:styleId="6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2">
    <w:name w:val="font10"/>
    <w:basedOn w:val="1"/>
    <w:qFormat/>
    <w:uiPriority w:val="0"/>
    <w:pPr>
      <w:widowControl/>
      <w:spacing w:before="100" w:beforeAutospacing="1" w:after="100" w:afterAutospacing="1"/>
      <w:jc w:val="left"/>
    </w:pPr>
    <w:rPr>
      <w:rFonts w:ascii="微软雅黑" w:hAnsi="微软雅黑" w:eastAsia="微软雅黑" w:cs="宋体"/>
      <w:color w:val="000000"/>
      <w:kern w:val="0"/>
      <w:sz w:val="20"/>
      <w:szCs w:val="20"/>
    </w:rPr>
  </w:style>
  <w:style w:type="paragraph" w:customStyle="1" w:styleId="63">
    <w:name w:val="xl66"/>
    <w:basedOn w:val="1"/>
    <w:qFormat/>
    <w:uiPriority w:val="0"/>
    <w:pPr>
      <w:widowControl/>
      <w:spacing w:before="100" w:beforeAutospacing="1" w:after="100" w:afterAutospacing="1"/>
      <w:jc w:val="center"/>
    </w:pPr>
    <w:rPr>
      <w:rFonts w:ascii="宋体" w:hAnsi="宋体" w:cs="宋体"/>
      <w:kern w:val="0"/>
      <w:sz w:val="24"/>
    </w:rPr>
  </w:style>
  <w:style w:type="character" w:customStyle="1" w:styleId="64">
    <w:name w:val="正文文本 3 字符"/>
    <w:basedOn w:val="21"/>
    <w:semiHidden/>
    <w:qFormat/>
    <w:uiPriority w:val="99"/>
    <w:rPr>
      <w:rFonts w:ascii="Times New Roman" w:hAnsi="Times New Roman" w:eastAsia="宋体" w:cs="Times New Roman"/>
      <w:sz w:val="16"/>
      <w:szCs w:val="16"/>
    </w:rPr>
  </w:style>
  <w:style w:type="character" w:customStyle="1" w:styleId="65">
    <w:name w:val="正文文本缩进 字符"/>
    <w:basedOn w:val="21"/>
    <w:semiHidden/>
    <w:qFormat/>
    <w:uiPriority w:val="99"/>
    <w:rPr>
      <w:rFonts w:ascii="Times New Roman" w:hAnsi="Times New Roman" w:eastAsia="宋体" w:cs="Times New Roman"/>
      <w:szCs w:val="24"/>
    </w:rPr>
  </w:style>
  <w:style w:type="character" w:customStyle="1" w:styleId="66">
    <w:name w:val="正文文本 字符"/>
    <w:basedOn w:val="21"/>
    <w:semiHidden/>
    <w:qFormat/>
    <w:uiPriority w:val="99"/>
    <w:rPr>
      <w:rFonts w:ascii="Times New Roman" w:hAnsi="Times New Roman" w:eastAsia="宋体" w:cs="Times New Roman"/>
      <w:szCs w:val="24"/>
    </w:rPr>
  </w:style>
  <w:style w:type="paragraph" w:customStyle="1" w:styleId="67">
    <w:name w:val="xl29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character" w:customStyle="1" w:styleId="68">
    <w:name w:val="批注框文本 字符"/>
    <w:basedOn w:val="21"/>
    <w:semiHidden/>
    <w:qFormat/>
    <w:uiPriority w:val="99"/>
    <w:rPr>
      <w:rFonts w:ascii="Times New Roman" w:hAnsi="Times New Roman" w:eastAsia="宋体" w:cs="Times New Roman"/>
      <w:sz w:val="18"/>
      <w:szCs w:val="18"/>
    </w:rPr>
  </w:style>
  <w:style w:type="paragraph" w:customStyle="1" w:styleId="69">
    <w:name w:val="Char"/>
    <w:basedOn w:val="1"/>
    <w:qFormat/>
    <w:uiPriority w:val="0"/>
  </w:style>
  <w:style w:type="paragraph" w:customStyle="1" w:styleId="70">
    <w:name w:val="xl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character" w:customStyle="1" w:styleId="71">
    <w:name w:val="日期 字符"/>
    <w:basedOn w:val="21"/>
    <w:semiHidden/>
    <w:qFormat/>
    <w:uiPriority w:val="99"/>
    <w:rPr>
      <w:rFonts w:ascii="Times New Roman" w:hAnsi="Times New Roman" w:eastAsia="宋体" w:cs="Times New Roman"/>
      <w:szCs w:val="24"/>
    </w:rPr>
  </w:style>
  <w:style w:type="paragraph" w:customStyle="1" w:styleId="72">
    <w:name w:val="xl32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73">
    <w:name w:val="xl3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74">
    <w:name w:val="xl3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75">
    <w:name w:val="xl2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76">
    <w:name w:val="xl3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77">
    <w:name w:val="xl33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78">
    <w:name w:val="xl3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character" w:customStyle="1" w:styleId="79">
    <w:name w:val="纯文本 字符"/>
    <w:basedOn w:val="21"/>
    <w:semiHidden/>
    <w:qFormat/>
    <w:uiPriority w:val="99"/>
    <w:rPr>
      <w:rFonts w:hAnsi="Courier New" w:cs="Courier New" w:asciiTheme="minorEastAsia"/>
      <w:szCs w:val="24"/>
    </w:rPr>
  </w:style>
  <w:style w:type="paragraph" w:customStyle="1" w:styleId="8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C0504D"/>
      <w:kern w:val="0"/>
      <w:sz w:val="24"/>
    </w:rPr>
  </w:style>
  <w:style w:type="paragraph" w:customStyle="1" w:styleId="81">
    <w:name w:val="xl3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82">
    <w:name w:val="xl3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83">
    <w:name w:val="xl302"/>
    <w:basedOn w:val="1"/>
    <w:qFormat/>
    <w:uiPriority w:val="0"/>
    <w:pPr>
      <w:widowControl/>
      <w:spacing w:before="100" w:beforeAutospacing="1" w:after="100" w:afterAutospacing="1"/>
      <w:jc w:val="left"/>
    </w:pPr>
    <w:rPr>
      <w:rFonts w:ascii="微软雅黑" w:hAnsi="微软雅黑" w:eastAsia="微软雅黑" w:cs="宋体"/>
      <w:kern w:val="0"/>
      <w:sz w:val="24"/>
    </w:rPr>
  </w:style>
  <w:style w:type="character" w:customStyle="1" w:styleId="84">
    <w:name w:val="批注文字 字符"/>
    <w:basedOn w:val="21"/>
    <w:link w:val="8"/>
    <w:semiHidden/>
    <w:qFormat/>
    <w:uiPriority w:val="99"/>
    <w:rPr>
      <w:rFonts w:ascii="Times New Roman" w:hAnsi="Times New Roman" w:eastAsia="宋体" w:cs="Times New Roman"/>
      <w:szCs w:val="24"/>
    </w:rPr>
  </w:style>
  <w:style w:type="character" w:customStyle="1" w:styleId="85">
    <w:name w:val="批注主题 字符"/>
    <w:basedOn w:val="84"/>
    <w:semiHidden/>
    <w:qFormat/>
    <w:uiPriority w:val="99"/>
    <w:rPr>
      <w:rFonts w:ascii="Times New Roman" w:hAnsi="Times New Roman" w:eastAsia="宋体" w:cs="Times New Roman"/>
      <w:b/>
      <w:bCs/>
      <w:szCs w:val="24"/>
    </w:rPr>
  </w:style>
  <w:style w:type="paragraph" w:customStyle="1" w:styleId="86">
    <w:name w:val="xl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87">
    <w:name w:val="三角"/>
    <w:basedOn w:val="1"/>
    <w:qFormat/>
    <w:uiPriority w:val="0"/>
    <w:pPr>
      <w:numPr>
        <w:ilvl w:val="0"/>
        <w:numId w:val="2"/>
      </w:numPr>
      <w:tabs>
        <w:tab w:val="left" w:pos="284"/>
        <w:tab w:val="left" w:pos="855"/>
        <w:tab w:val="left" w:pos="1089"/>
      </w:tabs>
      <w:spacing w:before="40" w:after="40" w:line="240" w:lineRule="exact"/>
    </w:pPr>
    <w:rPr>
      <w:rFonts w:ascii="Calibri" w:hAnsi="Calibri" w:eastAsia="幼圆" w:cs="Calibri"/>
      <w:sz w:val="15"/>
      <w:szCs w:val="15"/>
    </w:rPr>
  </w:style>
  <w:style w:type="paragraph" w:customStyle="1" w:styleId="8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89">
    <w:name w:val="xl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b/>
      <w:bCs/>
      <w:kern w:val="0"/>
      <w:sz w:val="20"/>
      <w:szCs w:val="20"/>
    </w:rPr>
  </w:style>
  <w:style w:type="paragraph" w:customStyle="1" w:styleId="90">
    <w:name w:val="xl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91">
    <w:name w:val="font11"/>
    <w:basedOn w:val="1"/>
    <w:qFormat/>
    <w:uiPriority w:val="0"/>
    <w:pPr>
      <w:widowControl/>
      <w:spacing w:before="100" w:beforeAutospacing="1" w:after="100" w:afterAutospacing="1"/>
      <w:jc w:val="left"/>
    </w:pPr>
    <w:rPr>
      <w:rFonts w:ascii="微软雅黑" w:hAnsi="微软雅黑" w:eastAsia="微软雅黑" w:cs="宋体"/>
      <w:b/>
      <w:bCs/>
      <w:kern w:val="0"/>
      <w:sz w:val="20"/>
      <w:szCs w:val="20"/>
    </w:rPr>
  </w:style>
  <w:style w:type="paragraph" w:customStyle="1" w:styleId="92">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B050"/>
      <w:kern w:val="0"/>
      <w:sz w:val="32"/>
      <w:szCs w:val="32"/>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5">
    <w:name w:val="xl299"/>
    <w:basedOn w:val="1"/>
    <w:qFormat/>
    <w:uiPriority w:val="0"/>
    <w:pPr>
      <w:widowControl/>
      <w:pBdr>
        <w:top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96">
    <w:name w:val="font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97">
    <w:name w:val="xl3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98">
    <w:name w:val="xl3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99">
    <w:name w:val="xl3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00">
    <w:name w:val="xl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0"/>
      <w:szCs w:val="20"/>
    </w:rPr>
  </w:style>
  <w:style w:type="paragraph" w:customStyle="1" w:styleId="101">
    <w:name w:val="xl334"/>
    <w:basedOn w:val="1"/>
    <w:qFormat/>
    <w:uiPriority w:val="0"/>
    <w:pPr>
      <w:widowControl/>
      <w:spacing w:before="100" w:beforeAutospacing="1" w:after="100" w:afterAutospacing="1"/>
      <w:jc w:val="center"/>
    </w:pPr>
    <w:rPr>
      <w:rFonts w:ascii="微软雅黑" w:hAnsi="微软雅黑" w:eastAsia="微软雅黑" w:cs="宋体"/>
      <w:kern w:val="0"/>
      <w:sz w:val="20"/>
      <w:szCs w:val="20"/>
    </w:rPr>
  </w:style>
  <w:style w:type="paragraph" w:customStyle="1" w:styleId="102">
    <w:name w:val="xl31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0"/>
      <w:szCs w:val="20"/>
    </w:rPr>
  </w:style>
  <w:style w:type="paragraph" w:customStyle="1" w:styleId="103">
    <w:name w:val="_Style 36"/>
    <w:basedOn w:val="1"/>
    <w:qFormat/>
    <w:uiPriority w:val="0"/>
    <w:rPr>
      <w:rFonts w:ascii="Tahoma" w:hAnsi="Tahoma"/>
      <w:sz w:val="24"/>
      <w:szCs w:val="20"/>
    </w:rPr>
  </w:style>
  <w:style w:type="paragraph" w:customStyle="1" w:styleId="104">
    <w:name w:val="xl32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05">
    <w:name w:val="xl3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06">
    <w:name w:val="xl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微软雅黑" w:hAnsi="微软雅黑" w:eastAsia="微软雅黑" w:cs="宋体"/>
      <w:kern w:val="0"/>
      <w:sz w:val="20"/>
      <w:szCs w:val="20"/>
    </w:rPr>
  </w:style>
  <w:style w:type="paragraph" w:customStyle="1" w:styleId="107">
    <w:name w:val="xl3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08">
    <w:name w:val="xl300"/>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09">
    <w:name w:val="xl3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10">
    <w:name w:val="xl3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1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2">
    <w:name w:val="xl33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13">
    <w:name w:val="Char Char8"/>
    <w:basedOn w:val="1"/>
    <w:qFormat/>
    <w:uiPriority w:val="0"/>
    <w:rPr>
      <w:rFonts w:ascii="Tahoma" w:hAnsi="Tahoma" w:eastAsia="Times New Roman"/>
      <w:kern w:val="0"/>
      <w:sz w:val="24"/>
      <w:szCs w:val="20"/>
    </w:rPr>
  </w:style>
  <w:style w:type="paragraph" w:customStyle="1" w:styleId="114">
    <w:name w:val="xl3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15">
    <w:name w:val="font9"/>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116">
    <w:name w:val="xl298"/>
    <w:basedOn w:val="1"/>
    <w:qFormat/>
    <w:uiPriority w:val="0"/>
    <w:pPr>
      <w:widowControl/>
      <w:pBdr>
        <w:top w:val="single" w:color="auto" w:sz="4" w:space="0"/>
        <w:lef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17">
    <w:name w:val="Char Char Char Char"/>
    <w:basedOn w:val="1"/>
    <w:qFormat/>
    <w:uiPriority w:val="0"/>
    <w:rPr>
      <w:rFonts w:ascii="Tahoma" w:hAnsi="Tahoma"/>
      <w:sz w:val="24"/>
      <w:szCs w:val="20"/>
    </w:rPr>
  </w:style>
  <w:style w:type="paragraph" w:customStyle="1" w:styleId="118">
    <w:name w:val="1"/>
    <w:basedOn w:val="1"/>
    <w:next w:val="12"/>
    <w:qFormat/>
    <w:uiPriority w:val="0"/>
    <w:rPr>
      <w:rFonts w:ascii="宋体" w:hAnsi="Courier New"/>
      <w:szCs w:val="20"/>
    </w:rPr>
  </w:style>
  <w:style w:type="paragraph" w:customStyle="1" w:styleId="11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0">
    <w:name w:val="xl3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21">
    <w:name w:val="xl3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0"/>
      <w:szCs w:val="20"/>
    </w:rPr>
  </w:style>
  <w:style w:type="paragraph" w:customStyle="1" w:styleId="122">
    <w:name w:val="xl30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23">
    <w:name w:val="xl3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24">
    <w:name w:val="xl3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25">
    <w:name w:val="xl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2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24"/>
    </w:rPr>
  </w:style>
  <w:style w:type="paragraph" w:customStyle="1" w:styleId="12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C0504D"/>
      <w:kern w:val="0"/>
      <w:sz w:val="24"/>
    </w:rPr>
  </w:style>
  <w:style w:type="paragraph" w:customStyle="1" w:styleId="129">
    <w:name w:val="xl3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微软雅黑" w:hAnsi="微软雅黑" w:eastAsia="微软雅黑" w:cs="宋体"/>
      <w:kern w:val="0"/>
      <w:sz w:val="20"/>
      <w:szCs w:val="20"/>
    </w:rPr>
  </w:style>
  <w:style w:type="paragraph" w:customStyle="1" w:styleId="130">
    <w:name w:val="xl3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0"/>
      <w:szCs w:val="20"/>
    </w:rPr>
  </w:style>
  <w:style w:type="paragraph" w:customStyle="1" w:styleId="131">
    <w:name w:val="xl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3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character" w:customStyle="1" w:styleId="133">
    <w:name w:val="Char Char61"/>
    <w:qFormat/>
    <w:uiPriority w:val="0"/>
    <w:rPr>
      <w:rFonts w:eastAsia="宋体"/>
      <w:kern w:val="2"/>
      <w:sz w:val="21"/>
      <w:szCs w:val="24"/>
      <w:lang w:val="en-US" w:eastAsia="zh-CN" w:bidi="ar-SA"/>
    </w:rPr>
  </w:style>
  <w:style w:type="paragraph" w:customStyle="1" w:styleId="134">
    <w:name w:val="p15"/>
    <w:basedOn w:val="1"/>
    <w:qFormat/>
    <w:uiPriority w:val="0"/>
    <w:pPr>
      <w:widowControl/>
      <w:spacing w:before="100" w:beforeAutospacing="1" w:after="100" w:afterAutospacing="1"/>
      <w:jc w:val="left"/>
    </w:pPr>
    <w:rPr>
      <w:rFonts w:ascii="宋体" w:hAnsi="宋体" w:cs="宋体"/>
      <w:kern w:val="0"/>
      <w:sz w:val="24"/>
    </w:rPr>
  </w:style>
  <w:style w:type="character" w:customStyle="1" w:styleId="135">
    <w:name w:val="标题 2 Char"/>
    <w:qFormat/>
    <w:uiPriority w:val="9"/>
    <w:rPr>
      <w:rFonts w:ascii="Arial" w:hAnsi="Arial"/>
      <w:kern w:val="2"/>
      <w:sz w:val="24"/>
      <w:szCs w:val="24"/>
    </w:rPr>
  </w:style>
  <w:style w:type="paragraph" w:customStyle="1" w:styleId="136">
    <w:name w:val="标题 2 New New New New New"/>
    <w:basedOn w:val="1"/>
    <w:next w:val="1"/>
    <w:qFormat/>
    <w:uiPriority w:val="0"/>
    <w:pPr>
      <w:numPr>
        <w:ilvl w:val="1"/>
        <w:numId w:val="3"/>
      </w:numPr>
      <w:spacing w:line="360" w:lineRule="auto"/>
      <w:ind w:firstLine="0"/>
      <w:jc w:val="left"/>
      <w:outlineLvl w:val="1"/>
    </w:pPr>
    <w:rPr>
      <w:rFonts w:ascii="Arial" w:hAnsi="Arial"/>
      <w:sz w:val="24"/>
    </w:rPr>
  </w:style>
  <w:style w:type="paragraph" w:customStyle="1" w:styleId="137">
    <w:name w:val="标题 2 New New"/>
    <w:basedOn w:val="1"/>
    <w:next w:val="1"/>
    <w:qFormat/>
    <w:uiPriority w:val="0"/>
    <w:pPr>
      <w:tabs>
        <w:tab w:val="left" w:pos="840"/>
      </w:tabs>
      <w:spacing w:line="360" w:lineRule="auto"/>
      <w:ind w:left="840"/>
      <w:jc w:val="left"/>
      <w:outlineLvl w:val="1"/>
    </w:pPr>
    <w:rPr>
      <w:rFonts w:ascii="Arial" w:hAnsi="Arial"/>
      <w:sz w:val="24"/>
    </w:rPr>
  </w:style>
  <w:style w:type="paragraph" w:customStyle="1" w:styleId="138">
    <w:name w:val="标题 2 New"/>
    <w:basedOn w:val="1"/>
    <w:next w:val="1"/>
    <w:qFormat/>
    <w:uiPriority w:val="0"/>
    <w:pPr>
      <w:tabs>
        <w:tab w:val="left" w:pos="840"/>
      </w:tabs>
      <w:spacing w:line="360" w:lineRule="auto"/>
      <w:ind w:left="840"/>
      <w:jc w:val="left"/>
      <w:outlineLvl w:val="1"/>
    </w:pPr>
    <w:rPr>
      <w:rFonts w:ascii="Arial" w:hAnsi="Arial"/>
      <w:sz w:val="24"/>
    </w:rPr>
  </w:style>
  <w:style w:type="paragraph" w:customStyle="1" w:styleId="139">
    <w:name w:val="标题 2 New New New"/>
    <w:basedOn w:val="1"/>
    <w:next w:val="1"/>
    <w:qFormat/>
    <w:uiPriority w:val="0"/>
    <w:pPr>
      <w:tabs>
        <w:tab w:val="left" w:pos="840"/>
      </w:tabs>
      <w:spacing w:line="360" w:lineRule="auto"/>
      <w:ind w:left="840"/>
      <w:jc w:val="left"/>
      <w:outlineLvl w:val="1"/>
    </w:pPr>
    <w:rPr>
      <w:rFonts w:ascii="Arial" w:hAnsi="Arial"/>
      <w:sz w:val="24"/>
    </w:rPr>
  </w:style>
  <w:style w:type="character" w:customStyle="1" w:styleId="140">
    <w:name w:val="param-name"/>
    <w:qFormat/>
    <w:uiPriority w:val="0"/>
    <w:rPr>
      <w:rFonts w:ascii="Tahoma" w:hAnsi="Tahoma"/>
      <w:sz w:val="24"/>
      <w:szCs w:val="20"/>
    </w:rPr>
  </w:style>
  <w:style w:type="paragraph" w:customStyle="1" w:styleId="141">
    <w:name w:val="中等深浅网格 21"/>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3</Pages>
  <Words>1697</Words>
  <Characters>1796</Characters>
  <Lines>13</Lines>
  <Paragraphs>3</Paragraphs>
  <TotalTime>0</TotalTime>
  <ScaleCrop>false</ScaleCrop>
  <LinksUpToDate>false</LinksUpToDate>
  <CharactersWithSpaces>1838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2022-02-22T02:07:00Z</dcterms:created>
  <dc:creator>iCura</dc:creator>
  <cp:lastModifiedBy>abc</cp:lastModifiedBy>
  <dcterms:modified xsi:type="dcterms:W3CDTF">2022-06-10T00:34:36Z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CB40BB53CDBB4B1BBFBEBB787D4D4EB5</vt:lpwstr>
  </property>
  <property fmtid="{D5CDD505-2E9C-101B-9397-08002B2CF9AE}" pid="4" name="_2015_ms_pID_725343">
    <vt:lpwstr>(2)yCguzmQRE+OaCL9MrLqZ3E2ieOdG8ftbWHaaHN+2+eWLzHqTFM4abySs/GV3L126n4pHJBHd
+hyILLsM0VE1Ms30wsA8M5XQh2QRNw1cYLfiKr0ZH2NCoihckOeUtsVCG0mzxfJMOHTaWxJx
FSChQjVZo/E5WSdUQQ4On6ToLssSTehvH5dvO4Rf7W+X7OuJsufTgNXsykN692QrUd4bD4di
dHHHv+M7qd76cOUvai</vt:lpwstr>
  </property>
  <property fmtid="{D5CDD505-2E9C-101B-9397-08002B2CF9AE}" pid="5" name="_2015_ms_pID_7253431">
    <vt:lpwstr>dtN+KORBktDfixWq6tukDzCmM5TAulmz4mpud0jhFYxEYn/2bjU62A
5TkhNEF98XK6WxjSv3LK820evfOYLpDGCouy8wSrn7/mjR4tA4lZuzQO7W8IZ5tMOKypg5nY
GzQMGwQxW3VQgMpSnLhS4OmxswGM/rCj6nztbQbDAK/ALhFBUcMlEl6q+h8ElrXm+dg=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1653872844</vt:lpwstr>
  </property>
</Properties>
</file>