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设备名称：双水平无创呼吸机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2149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24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1、基本要求：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★同时具备无创通气模式、高流量模式；主机及湿化器一体设计；主机免消毒；双涡轮电机。</w:t>
      </w:r>
    </w:p>
    <w:p>
      <w:pPr>
        <w:spacing w:line="24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2、无创呼吸机技术要求：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2.1通气模式：CPAP、S、S/T、T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2.2压力范围: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4～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0cmH2O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2.3压力精度：±</w:t>
      </w:r>
      <w:r>
        <w:rPr>
          <w:rFonts w:ascii="Times New Roman" w:hAnsi="Times New Roman"/>
          <w:sz w:val="24"/>
          <w:szCs w:val="24"/>
        </w:rPr>
        <w:t>0.5cmH2O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★</w:t>
      </w:r>
      <w:r>
        <w:rPr>
          <w:rFonts w:hint="eastAsia" w:ascii="Times New Roman" w:hAnsi="Times New Roman"/>
          <w:sz w:val="24"/>
          <w:szCs w:val="24"/>
        </w:rPr>
        <w:t>2.4呼吸触发灵敏设置范围：1</w:t>
      </w:r>
      <w:r>
        <w:rPr>
          <w:rFonts w:ascii="Times New Roman" w:hAnsi="Times New Roman"/>
          <w:sz w:val="24"/>
          <w:szCs w:val="24"/>
        </w:rPr>
        <w:t>～8</w:t>
      </w:r>
      <w:r>
        <w:rPr>
          <w:rFonts w:hint="eastAsia" w:ascii="Times New Roman" w:hAnsi="Times New Roman"/>
          <w:sz w:val="24"/>
          <w:szCs w:val="24"/>
        </w:rPr>
        <w:t>档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2.5</w:t>
      </w:r>
      <w:r>
        <w:rPr>
          <w:rFonts w:ascii="Times New Roman" w:hAnsi="Times New Roman"/>
          <w:sz w:val="24"/>
          <w:szCs w:val="24"/>
        </w:rPr>
        <w:t>最大</w:t>
      </w:r>
      <w:r>
        <w:rPr>
          <w:rFonts w:hint="eastAsia" w:ascii="Times New Roman" w:hAnsi="Times New Roman"/>
          <w:sz w:val="24"/>
          <w:szCs w:val="24"/>
        </w:rPr>
        <w:t>吸气时间设置范围：</w:t>
      </w:r>
      <w:r>
        <w:rPr>
          <w:rFonts w:ascii="Times New Roman" w:hAnsi="Times New Roman"/>
          <w:sz w:val="24"/>
          <w:szCs w:val="24"/>
        </w:rPr>
        <w:t>0.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～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s 可调，分档间隔 0.1 s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2.6</w:t>
      </w:r>
      <w:r>
        <w:rPr>
          <w:rFonts w:ascii="Times New Roman" w:hAnsi="Times New Roman"/>
          <w:sz w:val="24"/>
          <w:szCs w:val="24"/>
        </w:rPr>
        <w:t>最小</w:t>
      </w:r>
      <w:r>
        <w:rPr>
          <w:rFonts w:hint="eastAsia" w:ascii="Times New Roman" w:hAnsi="Times New Roman"/>
          <w:sz w:val="24"/>
          <w:szCs w:val="24"/>
        </w:rPr>
        <w:t>吸气时间设置范围：</w:t>
      </w:r>
      <w:r>
        <w:rPr>
          <w:rFonts w:ascii="Times New Roman" w:hAnsi="Times New Roman"/>
          <w:sz w:val="24"/>
          <w:szCs w:val="24"/>
        </w:rPr>
        <w:t>0.</w:t>
      </w: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～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s 可调，分档间隔 0.1 s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2.7呼吸频率设置范围：3</w:t>
      </w:r>
      <w:r>
        <w:rPr>
          <w:rFonts w:ascii="Times New Roman" w:hAnsi="Times New Roman"/>
          <w:sz w:val="24"/>
          <w:szCs w:val="24"/>
        </w:rPr>
        <w:t>～60 次/分可调，分档间隔 1 次/分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2.8潮气量设置范围：关，</w:t>
      </w:r>
      <w:r>
        <w:rPr>
          <w:rFonts w:ascii="Times New Roman" w:hAnsi="Times New Roman"/>
          <w:sz w:val="24"/>
          <w:szCs w:val="24"/>
        </w:rPr>
        <w:t>100 ～ 2000 mL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2.9自动启动、停机功能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2.10管路温度设置范围：关，</w:t>
      </w:r>
      <w:r>
        <w:rPr>
          <w:rFonts w:ascii="Times New Roman" w:hAnsi="Times New Roman"/>
          <w:sz w:val="24"/>
          <w:szCs w:val="24"/>
        </w:rPr>
        <w:t>18℃ ～ 20℃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2.11目标氧浓度</w:t>
      </w:r>
      <w:r>
        <w:rPr>
          <w:rFonts w:ascii="Times New Roman" w:hAnsi="Times New Roman"/>
          <w:sz w:val="24"/>
          <w:szCs w:val="24"/>
        </w:rPr>
        <w:t>监测</w:t>
      </w:r>
      <w:r>
        <w:rPr>
          <w:rFonts w:hint="eastAsia" w:ascii="Times New Roman" w:hAnsi="Times New Roman"/>
          <w:sz w:val="24"/>
          <w:szCs w:val="24"/>
        </w:rPr>
        <w:t>范围：关，</w:t>
      </w:r>
      <w:r>
        <w:rPr>
          <w:rFonts w:ascii="Times New Roman" w:hAnsi="Times New Roman"/>
          <w:sz w:val="24"/>
          <w:szCs w:val="24"/>
        </w:rPr>
        <w:t>21% ～ 100%</w:t>
      </w:r>
    </w:p>
    <w:p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2.12实时显示：压力、潮气量、分钟通气量、呼吸频率、漏气量、吸气时间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2.13管路内置螺旋加热丝，带温度监控；</w:t>
      </w:r>
    </w:p>
    <w:p>
      <w:pPr>
        <w:spacing w:line="24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3、高流量模式技术要求：</w:t>
      </w:r>
    </w:p>
    <w:p>
      <w:pPr>
        <w:spacing w:line="240" w:lineRule="auto"/>
        <w:rPr>
          <w:b/>
          <w:bCs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3.1治疗模式：高流量模式、低流量模式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3.2流量、温度、氧浓度一体化调节并显示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3.2彩色液晶屏，实时显示参数：流量、温度、氧浓度、呼吸频率、s</w:t>
      </w:r>
      <w:r>
        <w:rPr>
          <w:sz w:val="24"/>
          <w:szCs w:val="24"/>
        </w:rPr>
        <w:t>PEEP</w:t>
      </w:r>
      <w:r>
        <w:rPr>
          <w:rFonts w:hint="eastAsia"/>
          <w:sz w:val="24"/>
          <w:szCs w:val="24"/>
        </w:rPr>
        <w:t>、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★3.4流量设置范围：2</w:t>
      </w:r>
      <w:r>
        <w:rPr>
          <w:sz w:val="24"/>
          <w:szCs w:val="24"/>
        </w:rPr>
        <w:t>～75</w:t>
      </w:r>
      <w:r>
        <w:rPr>
          <w:rFonts w:hint="eastAsia"/>
          <w:sz w:val="24"/>
          <w:szCs w:val="24"/>
        </w:rPr>
        <w:t>Lmin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3.5具备超声实时氧浓度监测系统，无氧电池消耗，氧浓度自动调节，范围：21%</w:t>
      </w:r>
      <w:r>
        <w:rPr>
          <w:rFonts w:ascii="Times New Roman" w:hAnsi="Times New Roman"/>
          <w:sz w:val="24"/>
          <w:szCs w:val="24"/>
        </w:rPr>
        <w:t>～</w:t>
      </w:r>
      <w:r>
        <w:rPr>
          <w:rFonts w:hint="eastAsia"/>
          <w:sz w:val="24"/>
          <w:szCs w:val="24"/>
        </w:rPr>
        <w:t>100%；（手动调节外置氧流量阀控制不可</w:t>
      </w:r>
      <w:r>
        <w:rPr>
          <w:sz w:val="24"/>
          <w:szCs w:val="24"/>
        </w:rPr>
        <w:t>用</w:t>
      </w:r>
      <w:r>
        <w:rPr>
          <w:rFonts w:hint="eastAsia"/>
          <w:sz w:val="24"/>
          <w:szCs w:val="24"/>
        </w:rPr>
        <w:t>）氧浓度不受流量变化影响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3.6湿度输出范围</w:t>
      </w:r>
      <w:r>
        <w:rPr>
          <w:sz w:val="24"/>
          <w:szCs w:val="24"/>
        </w:rPr>
        <w:t>33～</w:t>
      </w:r>
      <w:r>
        <w:rPr>
          <w:rFonts w:hint="eastAsia"/>
          <w:sz w:val="24"/>
          <w:szCs w:val="24"/>
        </w:rPr>
        <w:t>44mgH2O/L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★3.7湿度补偿功能，</w:t>
      </w:r>
      <w:r>
        <w:rPr>
          <w:sz w:val="24"/>
          <w:szCs w:val="24"/>
        </w:rPr>
        <w:t>7 档可调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3.8温度控制范围：</w:t>
      </w:r>
      <w:r>
        <w:rPr>
          <w:sz w:val="24"/>
          <w:szCs w:val="24"/>
        </w:rPr>
        <w:t>31</w:t>
      </w:r>
      <w:r>
        <w:rPr>
          <w:rFonts w:hint="eastAsia"/>
          <w:sz w:val="24"/>
          <w:szCs w:val="24"/>
        </w:rPr>
        <w:t>℃~37℃，7档可调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3.9高流量模式下在</w:t>
      </w:r>
      <w:r>
        <w:rPr>
          <w:sz w:val="24"/>
          <w:szCs w:val="24"/>
        </w:rPr>
        <w:t>75</w:t>
      </w:r>
      <w:r>
        <w:rPr>
          <w:rFonts w:hint="eastAsia"/>
          <w:sz w:val="24"/>
          <w:szCs w:val="24"/>
        </w:rPr>
        <w:t>L/min下温度可达到37℃，温度设置调节精度：1℃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3.10具备热待机、自动停机功能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3.11趋势回顾功能，可回顾1天、3天以及7天的历史治疗波形图。包括温在流量、温度、氧浓</w:t>
      </w:r>
      <w:r>
        <w:rPr>
          <w:sz w:val="24"/>
          <w:szCs w:val="24"/>
        </w:rPr>
        <w:t xml:space="preserve"> 度、血氧及呼吸频率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3.12湿化水罐自动注水功能，自动保证水盒内水位。</w:t>
      </w:r>
    </w:p>
    <w:p>
      <w:pPr>
        <w:spacing w:line="240" w:lineRule="auto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3.13具有以下各种报警功能指示：供电故障、呼吸机失效、压力高、管路脱落、呼吸频率低、检查水量、氧浓度高、氧浓度低、无法达到目标温度、无法达到目标流量、面罩阻塞、漏气、压力低、分钟通气量低、电压低、呼吸频率高、湿化器失效、鼻塞堵塞、进气口堵塞、SD卡写满、更换滤棉、重插SD卡、请关闭氧气、管路损坏</w:t>
      </w:r>
      <w:r>
        <w:rPr>
          <w:rFonts w:hint="eastAsia"/>
          <w:sz w:val="24"/>
          <w:szCs w:val="24"/>
          <w:lang w:eastAsia="zh-CN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E60B27"/>
    <w:rsid w:val="07F14F50"/>
    <w:rsid w:val="0E463ABF"/>
    <w:rsid w:val="12E82E96"/>
    <w:rsid w:val="1D533F02"/>
    <w:rsid w:val="26C01E86"/>
    <w:rsid w:val="2A8C0727"/>
    <w:rsid w:val="2D446048"/>
    <w:rsid w:val="2E2319FE"/>
    <w:rsid w:val="395F289E"/>
    <w:rsid w:val="41A64D43"/>
    <w:rsid w:val="47AA2BDE"/>
    <w:rsid w:val="4F6168FA"/>
    <w:rsid w:val="507C07EB"/>
    <w:rsid w:val="56A95510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597</Characters>
  <Lines>18</Lines>
  <Paragraphs>5</Paragraphs>
  <TotalTime>0</TotalTime>
  <ScaleCrop>false</ScaleCrop>
  <LinksUpToDate>false</LinksUpToDate>
  <CharactersWithSpaces>608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Nata_Lee</cp:lastModifiedBy>
  <dcterms:modified xsi:type="dcterms:W3CDTF">2022-12-23T05:30:27Z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690A5EBA0EB241A99E1DE54414D2742D</vt:lpwstr>
  </property>
</Properties>
</file>