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420" w:firstLineChars="0"/>
        <w:jc w:val="both"/>
        <w:textAlignment w:val="auto"/>
        <w:rPr>
          <w:rFonts w:hint="eastAsia" w:ascii="宋体" w:hAnsi="宋体" w:eastAsia="宋体" w:cs="宋体"/>
          <w:color w:val="000000"/>
          <w:kern w:val="2"/>
          <w:sz w:val="21"/>
          <w:szCs w:val="24"/>
          <w:highlight w:val="none"/>
          <w:shd w:val="clear" w:color="auto" w:fill="auto"/>
          <w:lang w:val="en-US" w:eastAsia="zh-CN" w:bidi="ar-SA"/>
        </w:rPr>
      </w:pPr>
      <w:bookmarkStart w:id="0" w:name="_Toc29058"/>
      <w:r>
        <w:rPr>
          <w:rFonts w:hint="eastAsia" w:ascii="宋体" w:hAnsi="宋体" w:eastAsia="宋体" w:cs="宋体"/>
          <w:color w:val="000000"/>
          <w:kern w:val="2"/>
          <w:sz w:val="21"/>
          <w:szCs w:val="24"/>
          <w:highlight w:val="none"/>
          <w:shd w:val="clear" w:color="auto" w:fill="auto"/>
          <w:lang w:val="en-US" w:eastAsia="zh-CN" w:bidi="ar-SA"/>
        </w:rPr>
        <w:t>服务项目名称：</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jc w:val="both"/>
        <w:textAlignment w:val="auto"/>
        <w:rPr>
          <w:rFonts w:hint="eastAsia" w:ascii="宋体" w:hAnsi="宋体" w:eastAsia="宋体" w:cs="宋体"/>
          <w:color w:val="000000"/>
          <w:kern w:val="2"/>
          <w:sz w:val="21"/>
          <w:szCs w:val="24"/>
          <w:highlight w:val="none"/>
          <w:shd w:val="clear" w:color="auto" w:fill="auto"/>
          <w:lang w:val="en-US" w:eastAsia="zh-CN" w:bidi="ar-SA"/>
        </w:rPr>
      </w:pPr>
      <w:bookmarkStart w:id="1" w:name="_GoBack"/>
      <w:r>
        <w:rPr>
          <w:rFonts w:hint="eastAsia" w:ascii="宋体" w:hAnsi="宋体" w:eastAsia="宋体" w:cs="宋体"/>
          <w:color w:val="000000"/>
          <w:kern w:val="2"/>
          <w:sz w:val="21"/>
          <w:szCs w:val="24"/>
          <w:highlight w:val="none"/>
          <w:shd w:val="clear" w:color="auto" w:fill="auto"/>
          <w:lang w:val="en-US" w:eastAsia="zh-CN" w:bidi="ar-SA"/>
        </w:rPr>
        <w:t>生殖中心</w:t>
      </w:r>
      <w:r>
        <w:rPr>
          <w:rFonts w:hint="eastAsia" w:ascii="宋体" w:hAnsi="宋体" w:cs="宋体"/>
          <w:color w:val="000000"/>
          <w:kern w:val="2"/>
          <w:sz w:val="21"/>
          <w:szCs w:val="24"/>
          <w:highlight w:val="none"/>
          <w:shd w:val="clear" w:color="auto" w:fill="auto"/>
          <w:lang w:val="en-US" w:eastAsia="zh-CN" w:bidi="ar-SA"/>
        </w:rPr>
        <w:t>空气质量</w:t>
      </w:r>
      <w:r>
        <w:rPr>
          <w:rFonts w:hint="eastAsia" w:ascii="宋体" w:hAnsi="宋体" w:eastAsia="宋体" w:cs="宋体"/>
          <w:color w:val="000000"/>
          <w:kern w:val="2"/>
          <w:sz w:val="21"/>
          <w:szCs w:val="24"/>
          <w:highlight w:val="none"/>
          <w:shd w:val="clear" w:color="auto" w:fill="auto"/>
          <w:lang w:val="en-US" w:eastAsia="zh-CN" w:bidi="ar-SA"/>
        </w:rPr>
        <w:t>检测服务</w:t>
      </w:r>
    </w:p>
    <w:bookmarkEnd w:id="1"/>
    <w:p>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cs="宋体"/>
          <w:color w:val="000000"/>
          <w:sz w:val="21"/>
          <w:szCs w:val="24"/>
          <w:highlight w:val="none"/>
          <w:shd w:val="clear" w:color="auto" w:fill="auto"/>
          <w:lang w:val="en-US" w:eastAsia="zh-CN"/>
        </w:rPr>
      </w:pPr>
    </w:p>
    <w:p>
      <w:pPr>
        <w:pStyle w:val="2"/>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420" w:firstLineChars="0"/>
        <w:textAlignment w:val="auto"/>
        <w:rPr>
          <w:rFonts w:hint="eastAsia" w:ascii="宋体" w:hAnsi="宋体" w:cs="宋体"/>
          <w:color w:val="000000"/>
          <w:sz w:val="21"/>
          <w:szCs w:val="24"/>
          <w:highlight w:val="none"/>
          <w:shd w:val="clear" w:color="auto" w:fill="auto"/>
          <w:lang w:val="en-US" w:eastAsia="zh-CN"/>
        </w:rPr>
      </w:pPr>
      <w:r>
        <w:rPr>
          <w:rFonts w:hint="eastAsia" w:ascii="宋体" w:hAnsi="宋体" w:cs="宋体"/>
          <w:color w:val="000000"/>
          <w:sz w:val="21"/>
          <w:szCs w:val="24"/>
          <w:highlight w:val="none"/>
          <w:shd w:val="clear" w:color="auto" w:fill="auto"/>
          <w:lang w:val="en-US" w:eastAsia="zh-CN"/>
        </w:rPr>
        <w:t>投标人资格要求：</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cs="宋体"/>
          <w:color w:val="000000"/>
          <w:sz w:val="21"/>
          <w:szCs w:val="24"/>
          <w:highlight w:val="none"/>
          <w:shd w:val="clear" w:color="auto" w:fill="auto"/>
          <w:lang w:val="en-US" w:eastAsia="zh-CN"/>
        </w:rPr>
      </w:pPr>
      <w:r>
        <w:rPr>
          <w:rFonts w:hint="eastAsia" w:ascii="宋体" w:hAnsi="宋体" w:cs="宋体"/>
          <w:color w:val="000000"/>
          <w:sz w:val="21"/>
          <w:szCs w:val="24"/>
          <w:highlight w:val="none"/>
          <w:shd w:val="clear" w:color="auto" w:fill="auto"/>
          <w:lang w:val="en-US" w:eastAsia="zh-CN"/>
        </w:rPr>
        <w:t>（一）符合《中华人民共和国政府采购法》第二十二条规定的资格条件。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不得参与本项目采购活动。</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cs="宋体"/>
          <w:color w:val="000000"/>
          <w:sz w:val="21"/>
          <w:szCs w:val="24"/>
          <w:highlight w:val="none"/>
          <w:shd w:val="clear" w:color="auto" w:fill="auto"/>
          <w:lang w:val="en-US" w:eastAsia="zh-CN"/>
        </w:rPr>
      </w:pPr>
      <w:r>
        <w:rPr>
          <w:rFonts w:hint="eastAsia" w:ascii="宋体" w:hAnsi="宋体" w:cs="宋体"/>
          <w:color w:val="000000"/>
          <w:sz w:val="21"/>
          <w:szCs w:val="24"/>
          <w:highlight w:val="none"/>
          <w:shd w:val="clear" w:color="auto" w:fill="auto"/>
          <w:lang w:val="en-US" w:eastAsia="zh-CN"/>
        </w:rPr>
        <w:t>（二）具有国内法人资格，注册经营范围满足所采购内容的供应商。</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cs="宋体"/>
          <w:color w:val="000000"/>
          <w:sz w:val="21"/>
          <w:szCs w:val="24"/>
          <w:highlight w:val="none"/>
          <w:shd w:val="clear" w:color="auto" w:fill="auto"/>
          <w:lang w:val="en-US" w:eastAsia="zh-CN"/>
        </w:rPr>
      </w:pPr>
      <w:r>
        <w:rPr>
          <w:rFonts w:hint="eastAsia" w:ascii="宋体" w:hAnsi="宋体" w:cs="宋体"/>
          <w:color w:val="000000"/>
          <w:sz w:val="21"/>
          <w:szCs w:val="24"/>
          <w:highlight w:val="none"/>
          <w:shd w:val="clear" w:color="auto" w:fill="auto"/>
          <w:lang w:val="en-US" w:eastAsia="zh-CN"/>
        </w:rPr>
        <w:t>（三）如供应商为企业（包括合伙企业），应提供工商部门注册的有效“企业法人营业执照”或“营业执照；供应商为事业单位，应提供有效的“事业单位法人证书”；供应商为非企业专业服务机构的，应提供执业许可证等证明文件；供应商为个体工商户，应提供有效的“个体工商户营业执照”。</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cs="宋体"/>
          <w:color w:val="000000"/>
          <w:sz w:val="21"/>
          <w:szCs w:val="24"/>
          <w:highlight w:val="none"/>
          <w:shd w:val="clear" w:color="auto" w:fill="auto"/>
          <w:lang w:val="en-US" w:eastAsia="zh-CN"/>
        </w:rPr>
      </w:pPr>
      <w:r>
        <w:rPr>
          <w:rFonts w:hint="eastAsia" w:ascii="宋体" w:hAnsi="宋体" w:cs="宋体"/>
          <w:color w:val="000000"/>
          <w:sz w:val="21"/>
          <w:szCs w:val="24"/>
          <w:highlight w:val="none"/>
          <w:shd w:val="clear" w:color="auto" w:fill="auto"/>
          <w:lang w:val="en-US" w:eastAsia="zh-CN"/>
        </w:rPr>
        <w:t>（四）投标方必须取得省级及以上行政审批部门颁发的相应检测机构资质证书，本次招标要求资质证书能力附表具有：温度、相对湿度、照度、噪声、静压差、换气次数、风速、悬浮粒子、严密性、高效过滤器扫描检漏、浮游菌、沉降菌，投标时必须提供检测资质证明材料。</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cs="宋体"/>
          <w:color w:val="000000"/>
          <w:sz w:val="21"/>
          <w:szCs w:val="24"/>
          <w:highlight w:val="none"/>
          <w:shd w:val="clear" w:color="auto" w:fill="auto"/>
          <w:lang w:val="en-US" w:eastAsia="zh-CN"/>
        </w:rPr>
      </w:pPr>
      <w:r>
        <w:rPr>
          <w:rFonts w:hint="eastAsia" w:ascii="宋体" w:hAnsi="宋体" w:cs="宋体"/>
          <w:color w:val="000000"/>
          <w:sz w:val="21"/>
          <w:szCs w:val="24"/>
          <w:highlight w:val="none"/>
          <w:shd w:val="clear" w:color="auto" w:fill="auto"/>
          <w:lang w:val="en-US" w:eastAsia="zh-CN"/>
        </w:rPr>
        <w:t>（五）投标当应提供有对本项目的认识、理解方案，且对本项目相关的国家标准和规范有基本了解。投标方须提供相关检测案例证明。同时在完全理解本项目检测要求的前提下提供针对本项目切实可行的完整的方案。</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cs="宋体"/>
          <w:color w:val="000000"/>
          <w:sz w:val="21"/>
          <w:szCs w:val="24"/>
          <w:highlight w:val="none"/>
          <w:shd w:val="clear" w:color="auto" w:fill="auto"/>
          <w:lang w:val="en-US" w:eastAsia="zh-CN"/>
        </w:rPr>
      </w:pPr>
      <w:r>
        <w:rPr>
          <w:rFonts w:hint="eastAsia" w:ascii="宋体" w:hAnsi="宋体" w:cs="宋体"/>
          <w:color w:val="000000"/>
          <w:sz w:val="21"/>
          <w:szCs w:val="24"/>
          <w:highlight w:val="none"/>
          <w:shd w:val="clear" w:color="auto" w:fill="auto"/>
          <w:lang w:val="en-US" w:eastAsia="zh-CN"/>
        </w:rPr>
        <w:t>（六）本项目不接受联合体投标。</w:t>
      </w:r>
    </w:p>
    <w:p>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cs="宋体"/>
          <w:color w:val="000000"/>
          <w:sz w:val="21"/>
          <w:szCs w:val="24"/>
          <w:highlight w:val="none"/>
          <w:shd w:val="clear" w:color="auto" w:fill="auto"/>
          <w:lang w:val="en-US" w:eastAsia="zh-CN"/>
        </w:rPr>
      </w:pPr>
    </w:p>
    <w:p>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cs="宋体"/>
          <w:color w:val="000000"/>
          <w:sz w:val="21"/>
          <w:szCs w:val="24"/>
          <w:highlight w:val="none"/>
          <w:shd w:val="clear" w:color="auto" w:fill="auto"/>
          <w:lang w:val="en-US" w:eastAsia="zh-CN"/>
        </w:rPr>
      </w:pPr>
      <w:r>
        <w:rPr>
          <w:rFonts w:hint="eastAsia" w:ascii="宋体" w:hAnsi="宋体" w:cs="宋体"/>
          <w:color w:val="000000"/>
          <w:sz w:val="21"/>
          <w:szCs w:val="24"/>
          <w:highlight w:val="none"/>
          <w:shd w:val="clear" w:color="auto" w:fill="auto"/>
          <w:lang w:val="en-US" w:eastAsia="zh-CN"/>
        </w:rPr>
        <w:t>三</w:t>
      </w:r>
      <w:r>
        <w:rPr>
          <w:rFonts w:hint="default" w:ascii="宋体" w:hAnsi="宋体" w:cs="宋体"/>
          <w:color w:val="000000"/>
          <w:sz w:val="21"/>
          <w:szCs w:val="24"/>
          <w:highlight w:val="none"/>
          <w:shd w:val="clear" w:color="auto" w:fill="auto"/>
          <w:lang w:val="en-US" w:eastAsia="zh-CN"/>
        </w:rPr>
        <w:t>、提交材料要求：</w:t>
      </w:r>
    </w:p>
    <w:p>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cs="宋体"/>
          <w:color w:val="000000"/>
          <w:sz w:val="21"/>
          <w:szCs w:val="24"/>
          <w:highlight w:val="none"/>
          <w:shd w:val="clear" w:color="auto" w:fill="auto"/>
          <w:lang w:val="en-US" w:eastAsia="zh-CN"/>
        </w:rPr>
      </w:pPr>
      <w:r>
        <w:rPr>
          <w:rFonts w:hint="default" w:ascii="宋体" w:hAnsi="宋体" w:cs="宋体"/>
          <w:color w:val="000000"/>
          <w:sz w:val="21"/>
          <w:szCs w:val="24"/>
          <w:highlight w:val="none"/>
          <w:shd w:val="clear" w:color="auto" w:fill="auto"/>
          <w:lang w:val="en-US" w:eastAsia="zh-CN"/>
        </w:rPr>
        <w:t>（一）公司简介；</w:t>
      </w:r>
    </w:p>
    <w:p>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cs="宋体"/>
          <w:color w:val="000000"/>
          <w:sz w:val="21"/>
          <w:szCs w:val="24"/>
          <w:highlight w:val="none"/>
          <w:shd w:val="clear" w:color="auto" w:fill="auto"/>
          <w:lang w:val="en-US" w:eastAsia="zh-CN"/>
        </w:rPr>
      </w:pPr>
      <w:r>
        <w:rPr>
          <w:rFonts w:hint="default" w:ascii="宋体" w:hAnsi="宋体" w:cs="宋体"/>
          <w:color w:val="000000"/>
          <w:sz w:val="21"/>
          <w:szCs w:val="24"/>
          <w:highlight w:val="none"/>
          <w:shd w:val="clear" w:color="auto" w:fill="auto"/>
          <w:lang w:val="en-US" w:eastAsia="zh-CN"/>
        </w:rPr>
        <w:t>（二）投标人营业执照及相关行业资质证明文件复印件；</w:t>
      </w:r>
    </w:p>
    <w:p>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cs="宋体"/>
          <w:color w:val="000000"/>
          <w:sz w:val="21"/>
          <w:szCs w:val="24"/>
          <w:highlight w:val="none"/>
          <w:shd w:val="clear" w:color="auto" w:fill="auto"/>
          <w:lang w:val="en-US" w:eastAsia="zh-CN"/>
        </w:rPr>
      </w:pPr>
      <w:r>
        <w:rPr>
          <w:rFonts w:hint="default" w:ascii="宋体" w:hAnsi="宋体" w:cs="宋体"/>
          <w:color w:val="000000"/>
          <w:sz w:val="21"/>
          <w:szCs w:val="24"/>
          <w:highlight w:val="none"/>
          <w:shd w:val="clear" w:color="auto" w:fill="auto"/>
          <w:lang w:val="en-US" w:eastAsia="zh-CN"/>
        </w:rPr>
        <w:t>（三）信用查询记录；</w:t>
      </w:r>
    </w:p>
    <w:p>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cs="宋体"/>
          <w:color w:val="000000"/>
          <w:sz w:val="21"/>
          <w:szCs w:val="24"/>
          <w:highlight w:val="none"/>
          <w:shd w:val="clear" w:color="auto" w:fill="auto"/>
          <w:lang w:val="en-US" w:eastAsia="zh-CN"/>
        </w:rPr>
      </w:pPr>
      <w:r>
        <w:rPr>
          <w:rFonts w:hint="default" w:ascii="宋体" w:hAnsi="宋体" w:cs="宋体"/>
          <w:color w:val="000000"/>
          <w:sz w:val="21"/>
          <w:szCs w:val="24"/>
          <w:highlight w:val="none"/>
          <w:shd w:val="clear" w:color="auto" w:fill="auto"/>
          <w:lang w:val="en-US" w:eastAsia="zh-CN"/>
        </w:rPr>
        <w:t>（四）法定代表人授权书；</w:t>
      </w:r>
    </w:p>
    <w:p>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cs="宋体"/>
          <w:color w:val="000000"/>
          <w:sz w:val="21"/>
          <w:szCs w:val="24"/>
          <w:highlight w:val="none"/>
          <w:shd w:val="clear" w:color="auto" w:fill="auto"/>
          <w:lang w:val="en-US" w:eastAsia="zh-CN"/>
        </w:rPr>
      </w:pPr>
      <w:r>
        <w:rPr>
          <w:rFonts w:hint="default" w:ascii="宋体" w:hAnsi="宋体" w:cs="宋体"/>
          <w:color w:val="000000"/>
          <w:sz w:val="21"/>
          <w:szCs w:val="24"/>
          <w:highlight w:val="none"/>
          <w:shd w:val="clear" w:color="auto" w:fill="auto"/>
          <w:lang w:val="en-US" w:eastAsia="zh-CN"/>
        </w:rPr>
        <w:t>（五）信用声明函；</w:t>
      </w:r>
    </w:p>
    <w:p>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cs="宋体"/>
          <w:color w:val="000000"/>
          <w:sz w:val="21"/>
          <w:szCs w:val="24"/>
          <w:highlight w:val="none"/>
          <w:shd w:val="clear" w:color="auto" w:fill="auto"/>
          <w:lang w:val="en-US" w:eastAsia="zh-CN"/>
        </w:rPr>
      </w:pPr>
      <w:r>
        <w:rPr>
          <w:rFonts w:hint="default" w:ascii="宋体" w:hAnsi="宋体" w:cs="宋体"/>
          <w:color w:val="000000"/>
          <w:sz w:val="21"/>
          <w:szCs w:val="24"/>
          <w:highlight w:val="none"/>
          <w:shd w:val="clear" w:color="auto" w:fill="auto"/>
          <w:lang w:val="en-US" w:eastAsia="zh-CN"/>
        </w:rPr>
        <w:t>（六）供应商参加本项目无围标串标行为的承诺函；</w:t>
      </w:r>
    </w:p>
    <w:p>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cs="宋体"/>
          <w:color w:val="000000"/>
          <w:sz w:val="21"/>
          <w:szCs w:val="24"/>
          <w:highlight w:val="none"/>
          <w:shd w:val="clear" w:color="auto" w:fill="auto"/>
          <w:lang w:val="en-US" w:eastAsia="zh-CN"/>
        </w:rPr>
      </w:pPr>
      <w:r>
        <w:rPr>
          <w:rFonts w:hint="default" w:ascii="宋体" w:hAnsi="宋体" w:cs="宋体"/>
          <w:color w:val="000000"/>
          <w:sz w:val="21"/>
          <w:szCs w:val="24"/>
          <w:highlight w:val="none"/>
          <w:shd w:val="clear" w:color="auto" w:fill="auto"/>
          <w:lang w:val="en-US" w:eastAsia="zh-CN"/>
        </w:rPr>
        <w:t>（七）投标报价函：针对检测验收内容及要求（详见</w:t>
      </w:r>
      <w:r>
        <w:rPr>
          <w:rFonts w:hint="eastAsia" w:ascii="宋体" w:hAnsi="宋体" w:cs="宋体"/>
          <w:color w:val="000000"/>
          <w:sz w:val="21"/>
          <w:szCs w:val="24"/>
          <w:highlight w:val="none"/>
          <w:shd w:val="clear" w:color="auto" w:fill="auto"/>
          <w:lang w:val="en-US" w:eastAsia="zh-CN"/>
        </w:rPr>
        <w:t>四、检测服务内容</w:t>
      </w:r>
      <w:r>
        <w:rPr>
          <w:rFonts w:hint="default" w:ascii="宋体" w:hAnsi="宋体" w:cs="宋体"/>
          <w:color w:val="000000"/>
          <w:sz w:val="21"/>
          <w:szCs w:val="24"/>
          <w:highlight w:val="none"/>
          <w:shd w:val="clear" w:color="auto" w:fill="auto"/>
          <w:lang w:val="en-US" w:eastAsia="zh-CN"/>
        </w:rPr>
        <w:t>）进行报价（单次检测验收价格和总价）；</w:t>
      </w:r>
    </w:p>
    <w:p>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cs="宋体"/>
          <w:color w:val="000000"/>
          <w:sz w:val="21"/>
          <w:szCs w:val="24"/>
          <w:highlight w:val="none"/>
          <w:shd w:val="clear" w:color="auto" w:fill="auto"/>
          <w:lang w:val="en-US" w:eastAsia="zh-CN"/>
        </w:rPr>
      </w:pPr>
      <w:r>
        <w:rPr>
          <w:rFonts w:hint="default" w:ascii="宋体" w:hAnsi="宋体" w:cs="宋体"/>
          <w:color w:val="000000"/>
          <w:sz w:val="21"/>
          <w:szCs w:val="24"/>
          <w:highlight w:val="none"/>
          <w:shd w:val="clear" w:color="auto" w:fill="auto"/>
          <w:lang w:val="en-US" w:eastAsia="zh-CN"/>
        </w:rPr>
        <w:t>（八）检测验收服务方案；</w:t>
      </w:r>
    </w:p>
    <w:p>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cs="宋体"/>
          <w:color w:val="000000"/>
          <w:sz w:val="21"/>
          <w:szCs w:val="24"/>
          <w:highlight w:val="none"/>
          <w:shd w:val="clear" w:color="auto" w:fill="auto"/>
          <w:lang w:val="en-US" w:eastAsia="zh-CN"/>
        </w:rPr>
      </w:pPr>
      <w:r>
        <w:rPr>
          <w:rFonts w:hint="default" w:ascii="宋体" w:hAnsi="宋体" w:cs="宋体"/>
          <w:color w:val="000000"/>
          <w:sz w:val="21"/>
          <w:szCs w:val="24"/>
          <w:highlight w:val="none"/>
          <w:shd w:val="clear" w:color="auto" w:fill="auto"/>
          <w:lang w:val="en-US" w:eastAsia="zh-CN"/>
        </w:rPr>
        <w:t>（九）相关业绩证明材料：如有请提供合同复印件并加盖单位公章（不少于5份）；</w:t>
      </w:r>
    </w:p>
    <w:p>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cs="宋体"/>
          <w:color w:val="000000"/>
          <w:sz w:val="21"/>
          <w:szCs w:val="24"/>
          <w:highlight w:val="none"/>
          <w:shd w:val="clear" w:color="auto" w:fill="auto"/>
          <w:lang w:val="en-US" w:eastAsia="zh-CN"/>
        </w:rPr>
      </w:pPr>
      <w:r>
        <w:rPr>
          <w:rFonts w:hint="default" w:ascii="宋体" w:hAnsi="宋体" w:cs="宋体"/>
          <w:color w:val="000000"/>
          <w:sz w:val="21"/>
          <w:szCs w:val="24"/>
          <w:highlight w:val="none"/>
          <w:shd w:val="clear" w:color="auto" w:fill="auto"/>
          <w:lang w:val="en-US" w:eastAsia="zh-CN"/>
        </w:rPr>
        <w:t>（十）检测验收服务承诺（如单次检测验收完成时限、完成效果及质保时间等，如实承诺）</w:t>
      </w:r>
    </w:p>
    <w:p>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cs="宋体"/>
          <w:color w:val="000000"/>
          <w:sz w:val="21"/>
          <w:szCs w:val="24"/>
          <w:highlight w:val="none"/>
          <w:shd w:val="clear" w:color="auto" w:fill="auto"/>
          <w:lang w:val="en-US" w:eastAsia="zh-CN"/>
        </w:rPr>
      </w:pPr>
    </w:p>
    <w:p>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cs="宋体"/>
          <w:color w:val="000000"/>
          <w:sz w:val="21"/>
          <w:szCs w:val="24"/>
          <w:highlight w:val="none"/>
          <w:shd w:val="clear" w:color="auto" w:fill="auto"/>
          <w:lang w:val="en-US" w:eastAsia="zh-CN"/>
        </w:rPr>
      </w:pPr>
      <w:r>
        <w:rPr>
          <w:rFonts w:hint="default" w:ascii="宋体" w:hAnsi="宋体" w:cs="宋体"/>
          <w:color w:val="000000"/>
          <w:sz w:val="21"/>
          <w:szCs w:val="24"/>
          <w:highlight w:val="none"/>
          <w:shd w:val="clear" w:color="auto" w:fill="auto"/>
          <w:lang w:val="en-US" w:eastAsia="zh-CN"/>
        </w:rPr>
        <w:t>★以上材料按提交材料要求打印目录，复印件须加盖单位公章，统一使用A4纸张并按目录顺序装订成册，装于密封的档案袋中（密封袋封面注明项目名称、项目编号、投标公司和投标人联系信息等）。请于公告规定时间内递交相关材料，逾期不予受理。我单位将按有关规定择期组织论证，根据供应商投标报价、服务方案、业绩及服务承诺进行综合评分后确定供应商。</w:t>
      </w:r>
    </w:p>
    <w:p>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cs="宋体"/>
          <w:color w:val="000000"/>
          <w:sz w:val="21"/>
          <w:szCs w:val="24"/>
          <w:highlight w:val="none"/>
          <w:shd w:val="clear" w:color="auto" w:fill="auto"/>
          <w:lang w:val="en-US" w:eastAsia="zh-CN"/>
        </w:rPr>
      </w:pPr>
    </w:p>
    <w:p>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cs="宋体"/>
          <w:color w:val="000000"/>
          <w:sz w:val="21"/>
          <w:szCs w:val="24"/>
          <w:highlight w:val="none"/>
          <w:shd w:val="clear" w:color="auto" w:fill="auto"/>
          <w:lang w:val="en-US" w:eastAsia="zh-CN"/>
        </w:rPr>
      </w:pPr>
      <w:r>
        <w:rPr>
          <w:rFonts w:hint="eastAsia" w:ascii="宋体" w:hAnsi="宋体" w:cs="宋体"/>
          <w:color w:val="000000"/>
          <w:sz w:val="21"/>
          <w:szCs w:val="24"/>
          <w:highlight w:val="none"/>
          <w:shd w:val="clear" w:color="auto" w:fill="auto"/>
          <w:lang w:val="en-US" w:eastAsia="zh-CN"/>
        </w:rPr>
        <w:t>四、检测服务内容：</w:t>
      </w:r>
    </w:p>
    <w:tbl>
      <w:tblPr>
        <w:tblStyle w:val="7"/>
        <w:tblpPr w:leftFromText="180" w:rightFromText="180" w:vertAnchor="text" w:horzAnchor="page" w:tblpX="1474" w:tblpY="103"/>
        <w:tblOverlap w:val="never"/>
        <w:tblW w:w="9418" w:type="dxa"/>
        <w:tblInd w:w="0" w:type="dxa"/>
        <w:tblLayout w:type="fixed"/>
        <w:tblCellMar>
          <w:top w:w="0" w:type="dxa"/>
          <w:left w:w="108" w:type="dxa"/>
          <w:bottom w:w="0" w:type="dxa"/>
          <w:right w:w="108" w:type="dxa"/>
        </w:tblCellMar>
      </w:tblPr>
      <w:tblGrid>
        <w:gridCol w:w="847"/>
        <w:gridCol w:w="3249"/>
        <w:gridCol w:w="1301"/>
        <w:gridCol w:w="4021"/>
      </w:tblGrid>
      <w:tr>
        <w:tblPrEx>
          <w:tblCellMar>
            <w:top w:w="0" w:type="dxa"/>
            <w:left w:w="108" w:type="dxa"/>
            <w:bottom w:w="0" w:type="dxa"/>
            <w:right w:w="108" w:type="dxa"/>
          </w:tblCellMar>
        </w:tblPrEx>
        <w:trPr>
          <w:trHeight w:val="533" w:hRule="atLeast"/>
        </w:trPr>
        <w:tc>
          <w:tcPr>
            <w:tcW w:w="847"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序号</w:t>
            </w:r>
          </w:p>
        </w:tc>
        <w:tc>
          <w:tcPr>
            <w:tcW w:w="3249" w:type="dxa"/>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房间名称</w:t>
            </w:r>
          </w:p>
        </w:tc>
        <w:tc>
          <w:tcPr>
            <w:tcW w:w="1301" w:type="dxa"/>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洁净等级</w:t>
            </w:r>
          </w:p>
        </w:tc>
        <w:tc>
          <w:tcPr>
            <w:tcW w:w="4021" w:type="dxa"/>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检测指标</w:t>
            </w:r>
          </w:p>
        </w:tc>
      </w:tr>
      <w:tr>
        <w:tblPrEx>
          <w:tblCellMar>
            <w:top w:w="0" w:type="dxa"/>
            <w:left w:w="108" w:type="dxa"/>
            <w:bottom w:w="0" w:type="dxa"/>
            <w:right w:w="108" w:type="dxa"/>
          </w:tblCellMar>
        </w:tblPrEx>
        <w:trPr>
          <w:trHeight w:val="1674" w:hRule="atLeast"/>
        </w:trPr>
        <w:tc>
          <w:tcPr>
            <w:tcW w:w="847" w:type="dxa"/>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1</w:t>
            </w:r>
          </w:p>
        </w:tc>
        <w:tc>
          <w:tcPr>
            <w:tcW w:w="3249" w:type="dxa"/>
            <w:tcBorders>
              <w:top w:val="nil"/>
              <w:left w:val="nil"/>
              <w:bottom w:val="single" w:color="auto" w:sz="4" w:space="0"/>
              <w:right w:val="single" w:color="auto" w:sz="4" w:space="0"/>
            </w:tcBorders>
            <w:noWrap/>
            <w:vAlign w:val="center"/>
          </w:tcPr>
          <w:p>
            <w:pPr>
              <w:widowControl/>
              <w:jc w:val="center"/>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IUI精液处理室</w:t>
            </w:r>
          </w:p>
        </w:tc>
        <w:tc>
          <w:tcPr>
            <w:tcW w:w="1301"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Ⅰ</w:t>
            </w:r>
          </w:p>
        </w:tc>
        <w:tc>
          <w:tcPr>
            <w:tcW w:w="4021" w:type="dxa"/>
            <w:vMerge w:val="restart"/>
            <w:tcBorders>
              <w:top w:val="nil"/>
              <w:left w:val="single" w:color="auto" w:sz="4" w:space="0"/>
              <w:right w:val="single" w:color="auto" w:sz="4" w:space="0"/>
            </w:tcBorders>
            <w:noWrap w:val="0"/>
            <w:vAlign w:val="center"/>
          </w:tcPr>
          <w:p>
            <w:pPr>
              <w:widowControl/>
              <w:numPr>
                <w:ilvl w:val="0"/>
                <w:numId w:val="2"/>
              </w:numPr>
              <w:ind w:left="425" w:leftChars="0" w:hanging="425" w:firstLineChars="0"/>
              <w:jc w:val="left"/>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II—IV洁净手术室和洁净辅助用房的换气次数以及II、III级手术室风口下无速度盲区</w:t>
            </w:r>
          </w:p>
          <w:p>
            <w:pPr>
              <w:widowControl/>
              <w:numPr>
                <w:ilvl w:val="0"/>
                <w:numId w:val="2"/>
              </w:numPr>
              <w:ind w:left="425" w:leftChars="0" w:hanging="425" w:firstLineChars="0"/>
              <w:jc w:val="left"/>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新风量</w:t>
            </w:r>
          </w:p>
          <w:p>
            <w:pPr>
              <w:widowControl/>
              <w:numPr>
                <w:ilvl w:val="0"/>
                <w:numId w:val="2"/>
              </w:numPr>
              <w:ind w:left="425" w:leftChars="0" w:hanging="425" w:firstLineChars="0"/>
              <w:jc w:val="left"/>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末级过滤器检漏</w:t>
            </w:r>
          </w:p>
          <w:p>
            <w:pPr>
              <w:widowControl/>
              <w:numPr>
                <w:ilvl w:val="0"/>
                <w:numId w:val="2"/>
              </w:numPr>
              <w:ind w:left="425" w:leftChars="0" w:hanging="425" w:firstLineChars="0"/>
              <w:jc w:val="left"/>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手术室的严密性</w:t>
            </w:r>
          </w:p>
          <w:p>
            <w:pPr>
              <w:widowControl/>
              <w:numPr>
                <w:ilvl w:val="0"/>
                <w:numId w:val="2"/>
              </w:numPr>
              <w:ind w:left="425" w:leftChars="0" w:hanging="425" w:firstLineChars="0"/>
              <w:jc w:val="left"/>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静压差</w:t>
            </w:r>
          </w:p>
          <w:p>
            <w:pPr>
              <w:widowControl/>
              <w:numPr>
                <w:ilvl w:val="0"/>
                <w:numId w:val="2"/>
              </w:numPr>
              <w:ind w:left="425" w:leftChars="0" w:hanging="425" w:firstLineChars="0"/>
              <w:jc w:val="left"/>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悬浮粒子</w:t>
            </w:r>
          </w:p>
          <w:p>
            <w:pPr>
              <w:widowControl/>
              <w:numPr>
                <w:ilvl w:val="0"/>
                <w:numId w:val="2"/>
              </w:numPr>
              <w:ind w:left="425" w:leftChars="0" w:hanging="425" w:firstLineChars="0"/>
              <w:jc w:val="left"/>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温度</w:t>
            </w:r>
          </w:p>
          <w:p>
            <w:pPr>
              <w:widowControl/>
              <w:numPr>
                <w:ilvl w:val="0"/>
                <w:numId w:val="2"/>
              </w:numPr>
              <w:ind w:left="425" w:leftChars="0" w:hanging="425" w:firstLineChars="0"/>
              <w:jc w:val="left"/>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相对湿度</w:t>
            </w:r>
          </w:p>
          <w:p>
            <w:pPr>
              <w:widowControl/>
              <w:numPr>
                <w:ilvl w:val="0"/>
                <w:numId w:val="2"/>
              </w:numPr>
              <w:ind w:left="425" w:leftChars="0" w:hanging="425" w:firstLineChars="0"/>
              <w:jc w:val="left"/>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噪声</w:t>
            </w:r>
          </w:p>
          <w:p>
            <w:pPr>
              <w:widowControl/>
              <w:numPr>
                <w:ilvl w:val="0"/>
                <w:numId w:val="2"/>
              </w:numPr>
              <w:ind w:left="425" w:leftChars="0" w:hanging="425" w:firstLineChars="0"/>
              <w:jc w:val="left"/>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照度</w:t>
            </w:r>
          </w:p>
          <w:p>
            <w:pPr>
              <w:widowControl/>
              <w:numPr>
                <w:ilvl w:val="0"/>
                <w:numId w:val="2"/>
              </w:numPr>
              <w:ind w:left="425" w:leftChars="0" w:hanging="425" w:firstLineChars="0"/>
              <w:jc w:val="left"/>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浮游菌</w:t>
            </w:r>
          </w:p>
          <w:p>
            <w:pPr>
              <w:widowControl/>
              <w:numPr>
                <w:ilvl w:val="0"/>
                <w:numId w:val="2"/>
              </w:numPr>
              <w:ind w:left="425" w:leftChars="0" w:hanging="425" w:firstLineChars="0"/>
              <w:jc w:val="left"/>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沉降菌</w:t>
            </w:r>
          </w:p>
          <w:p>
            <w:pPr>
              <w:widowControl/>
              <w:numPr>
                <w:ilvl w:val="0"/>
                <w:numId w:val="0"/>
              </w:numPr>
              <w:ind w:leftChars="0"/>
              <w:jc w:val="left"/>
              <w:rPr>
                <w:rFonts w:hint="default" w:ascii="宋体" w:hAnsi="宋体" w:eastAsia="宋体" w:cs="宋体"/>
                <w:color w:val="000000"/>
                <w:kern w:val="0"/>
                <w:sz w:val="20"/>
                <w:szCs w:val="20"/>
                <w:lang w:val="en-US" w:eastAsia="zh-CN"/>
              </w:rPr>
            </w:pPr>
          </w:p>
        </w:tc>
      </w:tr>
      <w:tr>
        <w:tblPrEx>
          <w:tblCellMar>
            <w:top w:w="0" w:type="dxa"/>
            <w:left w:w="108" w:type="dxa"/>
            <w:bottom w:w="0" w:type="dxa"/>
            <w:right w:w="108" w:type="dxa"/>
          </w:tblCellMar>
        </w:tblPrEx>
        <w:trPr>
          <w:trHeight w:val="1619" w:hRule="atLeast"/>
        </w:trPr>
        <w:tc>
          <w:tcPr>
            <w:tcW w:w="847" w:type="dxa"/>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2</w:t>
            </w:r>
          </w:p>
        </w:tc>
        <w:tc>
          <w:tcPr>
            <w:tcW w:w="3249" w:type="dxa"/>
            <w:tcBorders>
              <w:top w:val="nil"/>
              <w:left w:val="nil"/>
              <w:bottom w:val="single" w:color="auto" w:sz="4" w:space="0"/>
              <w:right w:val="single" w:color="auto" w:sz="4" w:space="0"/>
            </w:tcBorders>
            <w:noWrap/>
            <w:vAlign w:val="center"/>
          </w:tcPr>
          <w:p>
            <w:pPr>
              <w:widowControl/>
              <w:jc w:val="center"/>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IUI手术室</w:t>
            </w:r>
          </w:p>
        </w:tc>
        <w:tc>
          <w:tcPr>
            <w:tcW w:w="1301"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Ⅲ</w:t>
            </w:r>
          </w:p>
        </w:tc>
        <w:tc>
          <w:tcPr>
            <w:tcW w:w="4021" w:type="dxa"/>
            <w:vMerge w:val="continue"/>
            <w:tcBorders>
              <w:left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0"/>
                <w:szCs w:val="20"/>
                <w:lang w:val="en-US" w:eastAsia="zh-CN"/>
              </w:rPr>
            </w:pPr>
          </w:p>
        </w:tc>
      </w:tr>
      <w:tr>
        <w:tblPrEx>
          <w:tblCellMar>
            <w:top w:w="0" w:type="dxa"/>
            <w:left w:w="108" w:type="dxa"/>
            <w:bottom w:w="0" w:type="dxa"/>
            <w:right w:w="108" w:type="dxa"/>
          </w:tblCellMar>
        </w:tblPrEx>
        <w:trPr>
          <w:trHeight w:val="1761" w:hRule="atLeast"/>
        </w:trPr>
        <w:tc>
          <w:tcPr>
            <w:tcW w:w="847" w:type="dxa"/>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3</w:t>
            </w:r>
          </w:p>
        </w:tc>
        <w:tc>
          <w:tcPr>
            <w:tcW w:w="3249" w:type="dxa"/>
            <w:tcBorders>
              <w:top w:val="nil"/>
              <w:left w:val="nil"/>
              <w:bottom w:val="single" w:color="auto" w:sz="4" w:space="0"/>
              <w:right w:val="single" w:color="auto" w:sz="4" w:space="0"/>
            </w:tcBorders>
            <w:noWrap/>
            <w:vAlign w:val="center"/>
          </w:tcPr>
          <w:p>
            <w:pPr>
              <w:widowControl/>
              <w:jc w:val="center"/>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手术通道</w:t>
            </w:r>
          </w:p>
        </w:tc>
        <w:tc>
          <w:tcPr>
            <w:tcW w:w="1301"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Ⅲ</w:t>
            </w:r>
          </w:p>
        </w:tc>
        <w:tc>
          <w:tcPr>
            <w:tcW w:w="4021" w:type="dxa"/>
            <w:vMerge w:val="continue"/>
            <w:tcBorders>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0"/>
                <w:szCs w:val="20"/>
                <w:lang w:val="en-US" w:eastAsia="zh-CN"/>
              </w:rPr>
            </w:pPr>
          </w:p>
        </w:tc>
      </w:tr>
      <w:tr>
        <w:tblPrEx>
          <w:tblCellMar>
            <w:top w:w="0" w:type="dxa"/>
            <w:left w:w="108" w:type="dxa"/>
            <w:bottom w:w="0" w:type="dxa"/>
            <w:right w:w="108" w:type="dxa"/>
          </w:tblCellMar>
        </w:tblPrEx>
        <w:trPr>
          <w:trHeight w:val="422" w:hRule="atLeast"/>
        </w:trPr>
        <w:tc>
          <w:tcPr>
            <w:tcW w:w="847"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4</w:t>
            </w:r>
          </w:p>
        </w:tc>
        <w:tc>
          <w:tcPr>
            <w:tcW w:w="3249" w:type="dxa"/>
            <w:tcBorders>
              <w:top w:val="single" w:color="auto" w:sz="4" w:space="0"/>
              <w:left w:val="nil"/>
              <w:bottom w:val="single" w:color="auto" w:sz="4" w:space="0"/>
              <w:right w:val="single" w:color="auto" w:sz="4" w:space="0"/>
            </w:tcBorders>
            <w:noWrap/>
            <w:vAlign w:val="center"/>
          </w:tcPr>
          <w:p>
            <w:pPr>
              <w:widowControl/>
              <w:jc w:val="center"/>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准备间</w:t>
            </w:r>
          </w:p>
        </w:tc>
        <w:tc>
          <w:tcPr>
            <w:tcW w:w="1301" w:type="dxa"/>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Ⅲ</w:t>
            </w:r>
          </w:p>
        </w:tc>
        <w:tc>
          <w:tcPr>
            <w:tcW w:w="4021" w:type="dxa"/>
            <w:vMerge w:val="restart"/>
            <w:tcBorders>
              <w:top w:val="single" w:color="auto" w:sz="4" w:space="0"/>
              <w:left w:val="single" w:color="auto" w:sz="4" w:space="0"/>
              <w:right w:val="single" w:color="auto" w:sz="4" w:space="0"/>
            </w:tcBorders>
            <w:noWrap w:val="0"/>
            <w:vAlign w:val="center"/>
          </w:tcPr>
          <w:p>
            <w:pPr>
              <w:widowControl/>
              <w:numPr>
                <w:ilvl w:val="0"/>
                <w:numId w:val="3"/>
              </w:numPr>
              <w:ind w:left="425" w:leftChars="0" w:hanging="425" w:firstLineChars="0"/>
              <w:jc w:val="left"/>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温度</w:t>
            </w:r>
          </w:p>
          <w:p>
            <w:pPr>
              <w:widowControl/>
              <w:numPr>
                <w:ilvl w:val="0"/>
                <w:numId w:val="3"/>
              </w:numPr>
              <w:ind w:left="425" w:leftChars="0" w:hanging="425" w:firstLineChars="0"/>
              <w:jc w:val="left"/>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相对湿度</w:t>
            </w:r>
          </w:p>
          <w:p>
            <w:pPr>
              <w:widowControl/>
              <w:numPr>
                <w:ilvl w:val="0"/>
                <w:numId w:val="3"/>
              </w:numPr>
              <w:ind w:left="425" w:leftChars="0" w:hanging="425" w:firstLineChars="0"/>
              <w:jc w:val="left"/>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静压差</w:t>
            </w:r>
          </w:p>
          <w:p>
            <w:pPr>
              <w:widowControl/>
              <w:numPr>
                <w:ilvl w:val="0"/>
                <w:numId w:val="3"/>
              </w:numPr>
              <w:ind w:left="425" w:leftChars="0" w:hanging="425" w:firstLineChars="0"/>
              <w:jc w:val="left"/>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换气次数</w:t>
            </w:r>
          </w:p>
          <w:p>
            <w:pPr>
              <w:widowControl/>
              <w:numPr>
                <w:ilvl w:val="0"/>
                <w:numId w:val="3"/>
              </w:numPr>
              <w:ind w:left="425" w:leftChars="0" w:hanging="425" w:firstLineChars="0"/>
              <w:jc w:val="left"/>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噪声</w:t>
            </w:r>
          </w:p>
          <w:p>
            <w:pPr>
              <w:widowControl/>
              <w:numPr>
                <w:ilvl w:val="0"/>
                <w:numId w:val="3"/>
              </w:numPr>
              <w:ind w:left="425" w:leftChars="0" w:hanging="425" w:firstLineChars="0"/>
              <w:jc w:val="left"/>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照度</w:t>
            </w:r>
          </w:p>
          <w:p>
            <w:pPr>
              <w:widowControl/>
              <w:numPr>
                <w:ilvl w:val="0"/>
                <w:numId w:val="3"/>
              </w:numPr>
              <w:ind w:left="425" w:leftChars="0" w:hanging="425" w:firstLineChars="0"/>
              <w:jc w:val="left"/>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悬浮粒子</w:t>
            </w:r>
          </w:p>
          <w:p>
            <w:pPr>
              <w:widowControl/>
              <w:numPr>
                <w:ilvl w:val="0"/>
                <w:numId w:val="3"/>
              </w:numPr>
              <w:ind w:left="425" w:leftChars="0" w:hanging="425" w:firstLineChars="0"/>
              <w:jc w:val="left"/>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沉降菌</w:t>
            </w:r>
          </w:p>
          <w:p>
            <w:pPr>
              <w:widowControl/>
              <w:numPr>
                <w:ilvl w:val="0"/>
                <w:numId w:val="0"/>
              </w:numPr>
              <w:ind w:leftChars="0"/>
              <w:jc w:val="left"/>
              <w:rPr>
                <w:rFonts w:hint="default" w:ascii="宋体" w:hAnsi="宋体" w:eastAsia="宋体" w:cs="宋体"/>
                <w:color w:val="000000"/>
                <w:kern w:val="0"/>
                <w:sz w:val="20"/>
                <w:szCs w:val="20"/>
                <w:lang w:val="en-US" w:eastAsia="zh-CN"/>
              </w:rPr>
            </w:pPr>
          </w:p>
        </w:tc>
      </w:tr>
      <w:tr>
        <w:tblPrEx>
          <w:tblCellMar>
            <w:top w:w="0" w:type="dxa"/>
            <w:left w:w="108" w:type="dxa"/>
            <w:bottom w:w="0" w:type="dxa"/>
            <w:right w:w="108" w:type="dxa"/>
          </w:tblCellMar>
        </w:tblPrEx>
        <w:trPr>
          <w:trHeight w:val="422" w:hRule="atLeast"/>
        </w:trPr>
        <w:tc>
          <w:tcPr>
            <w:tcW w:w="847" w:type="dxa"/>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5</w:t>
            </w:r>
          </w:p>
        </w:tc>
        <w:tc>
          <w:tcPr>
            <w:tcW w:w="3249" w:type="dxa"/>
            <w:tcBorders>
              <w:top w:val="nil"/>
              <w:left w:val="nil"/>
              <w:bottom w:val="single" w:color="auto" w:sz="4" w:space="0"/>
              <w:right w:val="single" w:color="auto" w:sz="4" w:space="0"/>
            </w:tcBorders>
            <w:noWrap/>
            <w:vAlign w:val="center"/>
          </w:tcPr>
          <w:p>
            <w:pPr>
              <w:widowControl/>
              <w:jc w:val="center"/>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手术取精</w:t>
            </w:r>
          </w:p>
        </w:tc>
        <w:tc>
          <w:tcPr>
            <w:tcW w:w="1301"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Ⅱ</w:t>
            </w:r>
          </w:p>
        </w:tc>
        <w:tc>
          <w:tcPr>
            <w:tcW w:w="4021" w:type="dxa"/>
            <w:vMerge w:val="continue"/>
            <w:tcBorders>
              <w:left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0"/>
                <w:szCs w:val="20"/>
                <w:lang w:val="en-US" w:eastAsia="zh-CN"/>
              </w:rPr>
            </w:pPr>
          </w:p>
        </w:tc>
      </w:tr>
      <w:tr>
        <w:tblPrEx>
          <w:tblCellMar>
            <w:top w:w="0" w:type="dxa"/>
            <w:left w:w="108" w:type="dxa"/>
            <w:bottom w:w="0" w:type="dxa"/>
            <w:right w:w="108" w:type="dxa"/>
          </w:tblCellMar>
        </w:tblPrEx>
        <w:trPr>
          <w:trHeight w:val="422" w:hRule="atLeast"/>
        </w:trPr>
        <w:tc>
          <w:tcPr>
            <w:tcW w:w="847" w:type="dxa"/>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6</w:t>
            </w:r>
          </w:p>
        </w:tc>
        <w:tc>
          <w:tcPr>
            <w:tcW w:w="3249" w:type="dxa"/>
            <w:tcBorders>
              <w:top w:val="nil"/>
              <w:left w:val="nil"/>
              <w:bottom w:val="single" w:color="auto" w:sz="4" w:space="0"/>
              <w:right w:val="single" w:color="auto" w:sz="4" w:space="0"/>
            </w:tcBorders>
            <w:noWrap/>
            <w:vAlign w:val="center"/>
          </w:tcPr>
          <w:p>
            <w:pPr>
              <w:widowControl/>
              <w:jc w:val="center"/>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精液处理室</w:t>
            </w:r>
          </w:p>
        </w:tc>
        <w:tc>
          <w:tcPr>
            <w:tcW w:w="1301"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Ⅰ</w:t>
            </w:r>
          </w:p>
        </w:tc>
        <w:tc>
          <w:tcPr>
            <w:tcW w:w="4021" w:type="dxa"/>
            <w:vMerge w:val="continue"/>
            <w:tcBorders>
              <w:left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0"/>
                <w:szCs w:val="20"/>
                <w:lang w:val="en-US" w:eastAsia="zh-CN"/>
              </w:rPr>
            </w:pPr>
          </w:p>
        </w:tc>
      </w:tr>
      <w:tr>
        <w:tblPrEx>
          <w:tblCellMar>
            <w:top w:w="0" w:type="dxa"/>
            <w:left w:w="108" w:type="dxa"/>
            <w:bottom w:w="0" w:type="dxa"/>
            <w:right w:w="108" w:type="dxa"/>
          </w:tblCellMar>
        </w:tblPrEx>
        <w:trPr>
          <w:trHeight w:val="422" w:hRule="atLeast"/>
        </w:trPr>
        <w:tc>
          <w:tcPr>
            <w:tcW w:w="847" w:type="dxa"/>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7</w:t>
            </w:r>
          </w:p>
        </w:tc>
        <w:tc>
          <w:tcPr>
            <w:tcW w:w="3249" w:type="dxa"/>
            <w:tcBorders>
              <w:top w:val="nil"/>
              <w:left w:val="nil"/>
              <w:bottom w:val="single" w:color="auto" w:sz="4" w:space="0"/>
              <w:right w:val="single" w:color="auto" w:sz="4" w:space="0"/>
            </w:tcBorders>
            <w:noWrap/>
            <w:vAlign w:val="center"/>
          </w:tcPr>
          <w:p>
            <w:pPr>
              <w:widowControl/>
              <w:jc w:val="center"/>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胚胎移植</w:t>
            </w:r>
          </w:p>
        </w:tc>
        <w:tc>
          <w:tcPr>
            <w:tcW w:w="1301"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Ⅱ</w:t>
            </w:r>
          </w:p>
        </w:tc>
        <w:tc>
          <w:tcPr>
            <w:tcW w:w="4021" w:type="dxa"/>
            <w:vMerge w:val="continue"/>
            <w:tcBorders>
              <w:left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0"/>
                <w:szCs w:val="20"/>
                <w:lang w:val="en-US" w:eastAsia="zh-CN"/>
              </w:rPr>
            </w:pPr>
          </w:p>
        </w:tc>
      </w:tr>
      <w:tr>
        <w:tblPrEx>
          <w:tblCellMar>
            <w:top w:w="0" w:type="dxa"/>
            <w:left w:w="108" w:type="dxa"/>
            <w:bottom w:w="0" w:type="dxa"/>
            <w:right w:w="108" w:type="dxa"/>
          </w:tblCellMar>
        </w:tblPrEx>
        <w:trPr>
          <w:trHeight w:val="404" w:hRule="atLeast"/>
        </w:trPr>
        <w:tc>
          <w:tcPr>
            <w:tcW w:w="847" w:type="dxa"/>
            <w:tcBorders>
              <w:top w:val="nil"/>
              <w:left w:val="single" w:color="auto" w:sz="4" w:space="0"/>
              <w:bottom w:val="single" w:color="auto" w:sz="4" w:space="0"/>
              <w:right w:val="single" w:color="auto" w:sz="4" w:space="0"/>
            </w:tcBorders>
            <w:noWrap/>
            <w:vAlign w:val="center"/>
          </w:tcPr>
          <w:p>
            <w:pPr>
              <w:widowControl/>
              <w:jc w:val="center"/>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8</w:t>
            </w:r>
          </w:p>
        </w:tc>
        <w:tc>
          <w:tcPr>
            <w:tcW w:w="3249" w:type="dxa"/>
            <w:tcBorders>
              <w:top w:val="nil"/>
              <w:left w:val="nil"/>
              <w:bottom w:val="single" w:color="auto" w:sz="4" w:space="0"/>
              <w:right w:val="single" w:color="auto" w:sz="4" w:space="0"/>
            </w:tcBorders>
            <w:noWrap/>
            <w:vAlign w:val="center"/>
          </w:tcPr>
          <w:p>
            <w:pPr>
              <w:widowControl/>
              <w:jc w:val="center"/>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取卵室</w:t>
            </w:r>
          </w:p>
        </w:tc>
        <w:tc>
          <w:tcPr>
            <w:tcW w:w="1301"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Ⅱ</w:t>
            </w:r>
          </w:p>
        </w:tc>
        <w:tc>
          <w:tcPr>
            <w:tcW w:w="4021" w:type="dxa"/>
            <w:vMerge w:val="continue"/>
            <w:tcBorders>
              <w:left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0"/>
                <w:szCs w:val="20"/>
                <w:lang w:val="en-US" w:eastAsia="zh-CN"/>
              </w:rPr>
            </w:pPr>
          </w:p>
        </w:tc>
      </w:tr>
      <w:tr>
        <w:tblPrEx>
          <w:tblCellMar>
            <w:top w:w="0" w:type="dxa"/>
            <w:left w:w="108" w:type="dxa"/>
            <w:bottom w:w="0" w:type="dxa"/>
            <w:right w:w="108" w:type="dxa"/>
          </w:tblCellMar>
        </w:tblPrEx>
        <w:trPr>
          <w:trHeight w:val="422" w:hRule="atLeast"/>
        </w:trPr>
        <w:tc>
          <w:tcPr>
            <w:tcW w:w="847" w:type="dxa"/>
            <w:tcBorders>
              <w:top w:val="nil"/>
              <w:left w:val="single" w:color="auto" w:sz="4" w:space="0"/>
              <w:bottom w:val="single" w:color="auto" w:sz="4" w:space="0"/>
              <w:right w:val="single" w:color="auto" w:sz="4" w:space="0"/>
            </w:tcBorders>
            <w:noWrap/>
            <w:vAlign w:val="center"/>
          </w:tcPr>
          <w:p>
            <w:pPr>
              <w:widowControl/>
              <w:jc w:val="center"/>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9</w:t>
            </w:r>
          </w:p>
        </w:tc>
        <w:tc>
          <w:tcPr>
            <w:tcW w:w="3249" w:type="dxa"/>
            <w:tcBorders>
              <w:top w:val="nil"/>
              <w:left w:val="nil"/>
              <w:bottom w:val="single" w:color="auto" w:sz="4" w:space="0"/>
              <w:right w:val="single" w:color="auto" w:sz="4" w:space="0"/>
            </w:tcBorders>
            <w:noWrap/>
            <w:vAlign w:val="center"/>
          </w:tcPr>
          <w:p>
            <w:pPr>
              <w:widowControl/>
              <w:jc w:val="center"/>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胚胎培养</w:t>
            </w:r>
          </w:p>
        </w:tc>
        <w:tc>
          <w:tcPr>
            <w:tcW w:w="1301"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Ⅰ</w:t>
            </w:r>
          </w:p>
        </w:tc>
        <w:tc>
          <w:tcPr>
            <w:tcW w:w="4021" w:type="dxa"/>
            <w:vMerge w:val="continue"/>
            <w:tcBorders>
              <w:left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0"/>
                <w:szCs w:val="20"/>
                <w:lang w:val="en-US" w:eastAsia="zh-CN"/>
              </w:rPr>
            </w:pPr>
          </w:p>
        </w:tc>
      </w:tr>
      <w:tr>
        <w:tblPrEx>
          <w:tblCellMar>
            <w:top w:w="0" w:type="dxa"/>
            <w:left w:w="108" w:type="dxa"/>
            <w:bottom w:w="0" w:type="dxa"/>
            <w:right w:w="108" w:type="dxa"/>
          </w:tblCellMar>
        </w:tblPrEx>
        <w:trPr>
          <w:trHeight w:val="422" w:hRule="atLeast"/>
        </w:trPr>
        <w:tc>
          <w:tcPr>
            <w:tcW w:w="847" w:type="dxa"/>
            <w:tcBorders>
              <w:top w:val="nil"/>
              <w:left w:val="single" w:color="auto" w:sz="4" w:space="0"/>
              <w:bottom w:val="single" w:color="auto" w:sz="4" w:space="0"/>
              <w:right w:val="single" w:color="auto" w:sz="4" w:space="0"/>
            </w:tcBorders>
            <w:noWrap/>
            <w:vAlign w:val="center"/>
          </w:tcPr>
          <w:p>
            <w:pPr>
              <w:widowControl/>
              <w:jc w:val="center"/>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10</w:t>
            </w:r>
          </w:p>
        </w:tc>
        <w:tc>
          <w:tcPr>
            <w:tcW w:w="3249" w:type="dxa"/>
            <w:tcBorders>
              <w:top w:val="nil"/>
              <w:left w:val="nil"/>
              <w:bottom w:val="single" w:color="auto" w:sz="4" w:space="0"/>
              <w:right w:val="single" w:color="auto" w:sz="4" w:space="0"/>
            </w:tcBorders>
            <w:noWrap/>
            <w:vAlign w:val="center"/>
          </w:tcPr>
          <w:p>
            <w:pPr>
              <w:widowControl/>
              <w:jc w:val="center"/>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冷冻操作</w:t>
            </w:r>
          </w:p>
        </w:tc>
        <w:tc>
          <w:tcPr>
            <w:tcW w:w="1301"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Ⅱ</w:t>
            </w:r>
          </w:p>
        </w:tc>
        <w:tc>
          <w:tcPr>
            <w:tcW w:w="4021" w:type="dxa"/>
            <w:vMerge w:val="continue"/>
            <w:tcBorders>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0"/>
                <w:szCs w:val="20"/>
                <w:lang w:val="en-US" w:eastAsia="zh-CN"/>
              </w:rPr>
            </w:pPr>
          </w:p>
        </w:tc>
      </w:tr>
      <w:tr>
        <w:tblPrEx>
          <w:tblCellMar>
            <w:top w:w="0" w:type="dxa"/>
            <w:left w:w="108" w:type="dxa"/>
            <w:bottom w:w="0" w:type="dxa"/>
            <w:right w:w="108" w:type="dxa"/>
          </w:tblCellMar>
        </w:tblPrEx>
        <w:trPr>
          <w:trHeight w:val="478" w:hRule="atLeast"/>
        </w:trPr>
        <w:tc>
          <w:tcPr>
            <w:tcW w:w="847"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11</w:t>
            </w:r>
          </w:p>
        </w:tc>
        <w:tc>
          <w:tcPr>
            <w:tcW w:w="3249"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冷冻培养</w:t>
            </w:r>
          </w:p>
        </w:tc>
        <w:tc>
          <w:tcPr>
            <w:tcW w:w="1301"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Ⅲ</w:t>
            </w:r>
          </w:p>
        </w:tc>
        <w:tc>
          <w:tcPr>
            <w:tcW w:w="402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0"/>
                <w:szCs w:val="20"/>
                <w:lang w:val="en-US" w:eastAsia="zh-CN"/>
              </w:rPr>
            </w:pPr>
          </w:p>
        </w:tc>
      </w:tr>
    </w:tbl>
    <w:p>
      <w:pPr>
        <w:widowControl/>
        <w:jc w:val="center"/>
        <w:rPr>
          <w:rFonts w:hint="eastAsia" w:ascii="宋体" w:hAnsi="宋体" w:eastAsia="宋体" w:cs="宋体"/>
          <w:color w:val="000000"/>
          <w:kern w:val="0"/>
          <w:sz w:val="20"/>
          <w:szCs w:val="20"/>
          <w:lang w:val="en-US" w:eastAsia="zh-CN"/>
        </w:rPr>
      </w:pPr>
    </w:p>
    <w:bookmarkEnd w:id="0"/>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7A"/>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hint="eastAsia"/>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rPr>
                              <w:rFonts w:hint="eastAsia"/>
                            </w:rPr>
                          </w:pPr>
                          <w:r>
                            <w:rPr>
                              <w:rFonts w:hint="eastAsia"/>
                            </w:rPr>
                            <w:fldChar w:fldCharType="begin"/>
                          </w:r>
                          <w:r>
                            <w:rPr>
                              <w:rFonts w:hint="eastAsia"/>
                            </w:rPr>
                            <w:instrText xml:space="preserve"> PAGE  \* MERGEFORMAT </w:instrText>
                          </w:r>
                          <w:r>
                            <w:rPr>
                              <w:rFonts w:hint="eastAsia"/>
                            </w:rPr>
                            <w:fldChar w:fldCharType="separate"/>
                          </w:r>
                          <w:r>
                            <w:t>33</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5"/>
                      <w:rPr>
                        <w:rFonts w:hint="eastAsia"/>
                      </w:rPr>
                    </w:pPr>
                    <w:r>
                      <w:rPr>
                        <w:rFonts w:hint="eastAsia"/>
                      </w:rPr>
                      <w:fldChar w:fldCharType="begin"/>
                    </w:r>
                    <w:r>
                      <w:rPr>
                        <w:rFonts w:hint="eastAsia"/>
                      </w:rPr>
                      <w:instrText xml:space="preserve"> PAGE  \* MERGEFORMAT </w:instrText>
                    </w:r>
                    <w:r>
                      <w:rPr>
                        <w:rFonts w:hint="eastAsia"/>
                      </w:rPr>
                      <w:fldChar w:fldCharType="separate"/>
                    </w:r>
                    <w:r>
                      <w:t>33</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80C060"/>
    <w:multiLevelType w:val="singleLevel"/>
    <w:tmpl w:val="DF80C060"/>
    <w:lvl w:ilvl="0" w:tentative="0">
      <w:start w:val="1"/>
      <w:numFmt w:val="decimal"/>
      <w:lvlText w:val="%1."/>
      <w:lvlJc w:val="left"/>
      <w:pPr>
        <w:ind w:left="425" w:hanging="425"/>
      </w:pPr>
      <w:rPr>
        <w:rFonts w:hint="default"/>
      </w:rPr>
    </w:lvl>
  </w:abstractNum>
  <w:abstractNum w:abstractNumId="1">
    <w:nsid w:val="55D700D6"/>
    <w:multiLevelType w:val="singleLevel"/>
    <w:tmpl w:val="55D700D6"/>
    <w:lvl w:ilvl="0" w:tentative="0">
      <w:start w:val="1"/>
      <w:numFmt w:val="chineseCounting"/>
      <w:suff w:val="nothing"/>
      <w:lvlText w:val="%1、"/>
      <w:lvlJc w:val="left"/>
      <w:pPr>
        <w:ind w:left="0" w:firstLine="420"/>
      </w:pPr>
      <w:rPr>
        <w:rFonts w:hint="eastAsia"/>
      </w:rPr>
    </w:lvl>
  </w:abstractNum>
  <w:abstractNum w:abstractNumId="2">
    <w:nsid w:val="6E140019"/>
    <w:multiLevelType w:val="singleLevel"/>
    <w:tmpl w:val="6E140019"/>
    <w:lvl w:ilvl="0" w:tentative="0">
      <w:start w:val="1"/>
      <w:numFmt w:val="decimal"/>
      <w:lvlText w:val="%1."/>
      <w:lvlJc w:val="left"/>
      <w:pPr>
        <w:ind w:left="425" w:hanging="425"/>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Y4NWFjMzc1ZjFjZTUzNmRiZGJiNzQ3MjMwYWNjZDEifQ=="/>
  </w:docVars>
  <w:rsids>
    <w:rsidRoot w:val="21787178"/>
    <w:rsid w:val="06660FBD"/>
    <w:rsid w:val="21787178"/>
    <w:rsid w:val="2179727E"/>
    <w:rsid w:val="2A1A2ECC"/>
    <w:rsid w:val="3A422229"/>
    <w:rsid w:val="4FC82E15"/>
    <w:rsid w:val="546B4FCE"/>
    <w:rsid w:val="59D6708B"/>
    <w:rsid w:val="69C45F27"/>
    <w:rsid w:val="6EB83C4A"/>
    <w:rsid w:val="76784D1A"/>
    <w:rsid w:val="7F2111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6"/>
    <w:basedOn w:val="1"/>
    <w:next w:val="1"/>
    <w:qFormat/>
    <w:uiPriority w:val="0"/>
    <w:pPr>
      <w:keepNext/>
      <w:keepLines/>
      <w:spacing w:before="240" w:after="64" w:line="320" w:lineRule="auto"/>
      <w:outlineLvl w:val="5"/>
    </w:pPr>
    <w:rPr>
      <w:rFonts w:ascii="Arial" w:hAnsi="Arial" w:eastAsia="黑体"/>
      <w:b/>
      <w:bCs/>
      <w:sz w:val="24"/>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首行缩进"/>
    <w:basedOn w:val="1"/>
    <w:qFormat/>
    <w:uiPriority w:val="0"/>
    <w:pPr>
      <w:ind w:firstLine="480" w:firstLineChars="200"/>
    </w:pPr>
    <w:rPr>
      <w:lang w:val="zh-CN"/>
    </w:rPr>
  </w:style>
  <w:style w:type="paragraph" w:styleId="5">
    <w:name w:val="footer"/>
    <w:basedOn w:val="1"/>
    <w:qFormat/>
    <w:uiPriority w:val="99"/>
    <w:pPr>
      <w:tabs>
        <w:tab w:val="center" w:pos="4153"/>
        <w:tab w:val="right" w:pos="8306"/>
      </w:tabs>
      <w:snapToGrid w:val="0"/>
      <w:jc w:val="left"/>
    </w:pPr>
    <w:rPr>
      <w:sz w:val="18"/>
      <w:szCs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1183</Words>
  <Characters>1236</Characters>
  <Lines>0</Lines>
  <Paragraphs>0</Paragraphs>
  <TotalTime>0</TotalTime>
  <ScaleCrop>false</ScaleCrop>
  <LinksUpToDate>false</LinksUpToDate>
  <CharactersWithSpaces>1236</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2022-04-28T09:12:00Z</dcterms:created>
  <dc:creator>龙同学</dc:creator>
  <cp:lastModifiedBy>百川归海</cp:lastModifiedBy>
  <cp:lastPrinted>2023-01-03T01:29:00Z</cp:lastPrinted>
  <dcterms:modified xsi:type="dcterms:W3CDTF">2023-01-03T02:17:04Z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1F1006B5AFA04B6AB5B4178EB100C830</vt:lpwstr>
  </property>
</Properties>
</file>