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/>
        </w:rPr>
        <w:t>铅防护用品</w:t>
      </w:r>
      <w:r>
        <w:rPr>
          <w:rFonts w:hint="eastAsia"/>
          <w:lang w:eastAsia="zh-CN"/>
        </w:rPr>
        <w:t>采购需求</w:t>
      </w:r>
    </w:p>
    <w:bookmarkEnd w:id="0"/>
    <w:p>
      <w:pPr>
        <w:jc w:val="center"/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1.成人六件套参数：</w:t>
      </w:r>
    </w:p>
    <w:p>
      <w:pPr>
        <w:rPr>
          <w:rFonts w:hint="eastAsia"/>
        </w:rPr>
      </w:pPr>
      <w:r>
        <w:rPr>
          <w:rFonts w:hint="eastAsia"/>
        </w:rPr>
        <w:t>铅当量0.5mmpb</w:t>
      </w:r>
    </w:p>
    <w:p>
      <w:pPr>
        <w:rPr>
          <w:rFonts w:hint="eastAsia"/>
        </w:rPr>
      </w:pPr>
      <w:r>
        <w:rPr>
          <w:rFonts w:hint="eastAsia"/>
        </w:rPr>
        <w:t>材质：铅橡胶皮</w:t>
      </w:r>
    </w:p>
    <w:p>
      <w:pPr>
        <w:rPr>
          <w:rFonts w:hint="eastAsia"/>
        </w:rPr>
      </w:pPr>
      <w:r>
        <w:rPr>
          <w:rFonts w:hint="eastAsia"/>
        </w:rPr>
        <w:t>铅衣：M码（100cm*120cm）、L码(110cm*120cm)</w:t>
      </w:r>
    </w:p>
    <w:p>
      <w:pPr>
        <w:rPr>
          <w:rFonts w:hint="eastAsia"/>
        </w:rPr>
      </w:pPr>
      <w:r>
        <w:rPr>
          <w:rFonts w:hint="eastAsia"/>
        </w:rPr>
        <w:t>小方巾：45cm*45cm</w:t>
      </w:r>
    </w:p>
    <w:p>
      <w:pPr>
        <w:rPr>
          <w:rFonts w:hint="eastAsia"/>
        </w:rPr>
      </w:pPr>
      <w:r>
        <w:rPr>
          <w:rFonts w:hint="eastAsia"/>
        </w:rPr>
        <w:t xml:space="preserve">三角巾 眼镜 帽子 围领 ：通用型 </w:t>
      </w:r>
    </w:p>
    <w:p>
      <w:pPr>
        <w:rPr>
          <w:rFonts w:hint="eastAsia"/>
        </w:rPr>
      </w:pPr>
      <w:r>
        <w:rPr>
          <w:rFonts w:hint="eastAsia"/>
        </w:rPr>
        <w:t>2.儿童款三件套</w:t>
      </w:r>
    </w:p>
    <w:p>
      <w:pPr>
        <w:rPr>
          <w:rFonts w:hint="eastAsia"/>
        </w:rPr>
      </w:pPr>
      <w:r>
        <w:rPr>
          <w:rFonts w:hint="eastAsia"/>
        </w:rPr>
        <w:t>铅当量0.5mmpb</w:t>
      </w:r>
    </w:p>
    <w:p>
      <w:pPr>
        <w:rPr>
          <w:rFonts w:hint="eastAsia"/>
        </w:rPr>
      </w:pPr>
      <w:r>
        <w:rPr>
          <w:rFonts w:hint="eastAsia"/>
        </w:rPr>
        <w:t>材质：铅橡胶皮</w:t>
      </w:r>
    </w:p>
    <w:p>
      <w:pPr>
        <w:rPr>
          <w:rFonts w:hint="eastAsia"/>
        </w:rPr>
      </w:pPr>
      <w:r>
        <w:rPr>
          <w:rFonts w:hint="eastAsia"/>
        </w:rPr>
        <w:t xml:space="preserve">帽子、围脖、连体衣：儿童款通用   </w:t>
      </w:r>
    </w:p>
    <w:p>
      <w:pPr>
        <w:rPr>
          <w:rFonts w:hint="eastAsia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具体申购详见下表：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  <w:gridCol w:w="1927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3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名称</w:t>
            </w:r>
          </w:p>
        </w:tc>
        <w:tc>
          <w:tcPr>
            <w:tcW w:w="192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数量</w:t>
            </w:r>
          </w:p>
        </w:tc>
        <w:tc>
          <w:tcPr>
            <w:tcW w:w="213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参数</w:t>
            </w:r>
          </w:p>
        </w:tc>
        <w:tc>
          <w:tcPr>
            <w:tcW w:w="213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3" w:type="dxa"/>
          </w:tcPr>
          <w:p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lang w:eastAsia="zh-CN"/>
              </w:rPr>
              <w:t>成人</w:t>
            </w:r>
            <w:r>
              <w:rPr>
                <w:rFonts w:hint="eastAsia"/>
              </w:rPr>
              <w:t>铅衣</w:t>
            </w:r>
          </w:p>
        </w:tc>
        <w:tc>
          <w:tcPr>
            <w:tcW w:w="192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2件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铅当量0.5mmpb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材质：铅橡胶皮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M码（100cm*120cm）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3" w:type="dxa"/>
          </w:tcPr>
          <w:p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lang w:eastAsia="zh-CN"/>
              </w:rPr>
              <w:t>成人</w:t>
            </w:r>
            <w:r>
              <w:rPr>
                <w:rFonts w:hint="eastAsia"/>
              </w:rPr>
              <w:t>铅衣</w:t>
            </w:r>
          </w:p>
        </w:tc>
        <w:tc>
          <w:tcPr>
            <w:tcW w:w="192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2件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铅当量0.5mmpb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材质：铅橡胶皮</w:t>
            </w:r>
          </w:p>
          <w:p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L码(110cm*120cm)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333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lang w:eastAsia="zh-CN"/>
              </w:rPr>
              <w:t>成人</w:t>
            </w:r>
            <w:r>
              <w:rPr>
                <w:rFonts w:hint="eastAsia"/>
              </w:rPr>
              <w:t>小方巾</w:t>
            </w:r>
          </w:p>
        </w:tc>
        <w:tc>
          <w:tcPr>
            <w:tcW w:w="192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5块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通用型 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333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lang w:eastAsia="zh-CN"/>
              </w:rPr>
              <w:t>成人</w:t>
            </w:r>
            <w:r>
              <w:rPr>
                <w:rFonts w:hint="eastAsia"/>
              </w:rPr>
              <w:t>三角巾</w:t>
            </w:r>
          </w:p>
        </w:tc>
        <w:tc>
          <w:tcPr>
            <w:tcW w:w="192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5块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通用型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（可捆腰间）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333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lang w:eastAsia="zh-CN"/>
              </w:rPr>
              <w:t>成人</w:t>
            </w:r>
            <w:r>
              <w:rPr>
                <w:rFonts w:hint="eastAsia"/>
              </w:rPr>
              <w:t xml:space="preserve"> 眼镜</w:t>
            </w:r>
          </w:p>
        </w:tc>
        <w:tc>
          <w:tcPr>
            <w:tcW w:w="192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5副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通用型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333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成人</w:t>
            </w:r>
            <w:r>
              <w:rPr>
                <w:rFonts w:hint="eastAsia"/>
              </w:rPr>
              <w:t xml:space="preserve">帽子 </w:t>
            </w:r>
          </w:p>
        </w:tc>
        <w:tc>
          <w:tcPr>
            <w:tcW w:w="192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4顶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通用型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333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成人</w:t>
            </w:r>
            <w:r>
              <w:rPr>
                <w:rFonts w:hint="eastAsia"/>
              </w:rPr>
              <w:t>围脖</w:t>
            </w:r>
          </w:p>
        </w:tc>
        <w:tc>
          <w:tcPr>
            <w:tcW w:w="192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4块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通用型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333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儿童款</w:t>
            </w:r>
            <w:r>
              <w:rPr>
                <w:rFonts w:hint="eastAsia"/>
              </w:rPr>
              <w:t>铅衣</w:t>
            </w:r>
          </w:p>
        </w:tc>
        <w:tc>
          <w:tcPr>
            <w:tcW w:w="192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1件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儿童款通用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333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儿童款</w:t>
            </w:r>
            <w:r>
              <w:rPr>
                <w:rFonts w:hint="eastAsia"/>
              </w:rPr>
              <w:t>围脖</w:t>
            </w:r>
          </w:p>
        </w:tc>
        <w:tc>
          <w:tcPr>
            <w:tcW w:w="192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1件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儿童款通用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333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儿童款</w:t>
            </w:r>
            <w:r>
              <w:rPr>
                <w:rFonts w:hint="eastAsia"/>
              </w:rPr>
              <w:t>帽子</w:t>
            </w:r>
          </w:p>
        </w:tc>
        <w:tc>
          <w:tcPr>
            <w:tcW w:w="192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1顶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儿童款通用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NWFjMzc1ZjFjZTUzNmRiZGJiNzQ3MjMwYWNjZDEifQ=="/>
  </w:docVars>
  <w:rsids>
    <w:rsidRoot w:val="51AA7413"/>
    <w:rsid w:val="12E0173F"/>
    <w:rsid w:val="17A54270"/>
    <w:rsid w:val="51AA7413"/>
    <w:rsid w:val="735E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365</Characters>
  <Lines>0</Lines>
  <Paragraphs>0</Paragraphs>
  <TotalTime>9</TotalTime>
  <ScaleCrop>false</ScaleCrop>
  <LinksUpToDate>false</LinksUpToDate>
  <CharactersWithSpaces>376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2023-04-12T02:27:00Z</dcterms:created>
  <dc:creator>百川归海</dc:creator>
  <cp:lastModifiedBy>百川归海</cp:lastModifiedBy>
  <dcterms:modified xsi:type="dcterms:W3CDTF">2023-04-17T03:41:14Z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6A0495BF94994683B8C1B4961678D4AA_13</vt:lpwstr>
  </property>
</Properties>
</file>