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附件2</w:t>
      </w:r>
    </w:p>
    <w:p>
      <w:pPr>
        <w:jc w:val="center"/>
        <w:rPr>
          <w:rFonts w:ascii="宋体" w:hAnsi="宋体" w:eastAsia="宋体" w:cs="Times New Roman"/>
          <w:b/>
          <w:bCs/>
          <w:color w:val="000000"/>
          <w:szCs w:val="21"/>
        </w:rPr>
      </w:pPr>
      <w:bookmarkStart w:id="0" w:name="_GoBack"/>
      <w:r>
        <w:rPr>
          <w:rFonts w:hint="eastAsia" w:ascii="宋体" w:hAnsi="宋体" w:eastAsia="宋体" w:cs="Times New Roman"/>
          <w:b/>
          <w:bCs/>
          <w:color w:val="000000"/>
          <w:szCs w:val="21"/>
        </w:rPr>
        <w:t>临床试验立项申请表</w:t>
      </w:r>
      <w:bookmarkEnd w:id="0"/>
    </w:p>
    <w:tbl>
      <w:tblPr>
        <w:tblStyle w:val="3"/>
        <w:tblpPr w:leftFromText="180" w:rightFromText="180" w:vertAnchor="text" w:horzAnchor="page" w:tblpXSpec="center" w:tblpY="298"/>
        <w:tblOverlap w:val="never"/>
        <w:tblW w:w="10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2291"/>
        <w:gridCol w:w="1251"/>
        <w:gridCol w:w="1018"/>
        <w:gridCol w:w="400"/>
        <w:gridCol w:w="1416"/>
        <w:gridCol w:w="418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8635" w:type="dxa"/>
            <w:gridSpan w:val="7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试验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目的</w:t>
            </w:r>
          </w:p>
        </w:tc>
        <w:tc>
          <w:tcPr>
            <w:tcW w:w="8635" w:type="dxa"/>
            <w:gridSpan w:val="7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NMPA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批件号</w:t>
            </w:r>
          </w:p>
        </w:tc>
        <w:tc>
          <w:tcPr>
            <w:tcW w:w="8635" w:type="dxa"/>
            <w:gridSpan w:val="7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试验类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8635" w:type="dxa"/>
            <w:gridSpan w:val="7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药物：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Ⅰ期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Ⅱ期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Ⅲ期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Ⅳ期药物注册分类：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医疗器械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Ⅱ类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Ⅲ类</w:t>
            </w:r>
          </w:p>
        </w:tc>
        <w:tc>
          <w:tcPr>
            <w:tcW w:w="4085" w:type="dxa"/>
            <w:gridSpan w:val="4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体外诊断试剂：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Ⅱ类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Ⅲ类</w:t>
            </w:r>
          </w:p>
        </w:tc>
        <w:tc>
          <w:tcPr>
            <w:tcW w:w="2259" w:type="dxa"/>
            <w:gridSpan w:val="2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试验药物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器械基本情况</w:t>
            </w:r>
          </w:p>
        </w:tc>
        <w:tc>
          <w:tcPr>
            <w:tcW w:w="229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中文名：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英文名：</w:t>
            </w:r>
          </w:p>
        </w:tc>
        <w:tc>
          <w:tcPr>
            <w:tcW w:w="2669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商品名（如适用）：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3675" w:type="dxa"/>
            <w:gridSpan w:val="3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药物剂型：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器械用法：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任务来源</w:t>
            </w:r>
          </w:p>
        </w:tc>
        <w:tc>
          <w:tcPr>
            <w:tcW w:w="2291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申办者</w:t>
            </w:r>
          </w:p>
        </w:tc>
        <w:tc>
          <w:tcPr>
            <w:tcW w:w="6344" w:type="dxa"/>
            <w:gridSpan w:val="6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344" w:type="dxa"/>
            <w:gridSpan w:val="6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资质：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企业法人营业执照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药品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器械生产许可证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药品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器械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GMP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344" w:type="dxa"/>
            <w:gridSpan w:val="6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CRO</w:t>
            </w:r>
          </w:p>
        </w:tc>
        <w:tc>
          <w:tcPr>
            <w:tcW w:w="6344" w:type="dxa"/>
            <w:gridSpan w:val="6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  <w:vMerge w:val="continue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344" w:type="dxa"/>
            <w:gridSpan w:val="6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资质：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企业法人营业执照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  <w:vMerge w:val="continue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344" w:type="dxa"/>
            <w:gridSpan w:val="6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研究团队</w:t>
            </w:r>
          </w:p>
        </w:tc>
        <w:tc>
          <w:tcPr>
            <w:tcW w:w="4560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组长单位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4075" w:type="dxa"/>
            <w:gridSpan w:val="4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牵头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PI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635" w:type="dxa"/>
            <w:gridSpan w:val="7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本中心承担科室：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60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科室同类临床试验项目：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有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4075" w:type="dxa"/>
            <w:gridSpan w:val="4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科室在研临床试验项目数：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2269" w:type="dxa"/>
            <w:gridSpan w:val="2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姓名：</w:t>
            </w:r>
          </w:p>
        </w:tc>
        <w:tc>
          <w:tcPr>
            <w:tcW w:w="2234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学历：</w:t>
            </w:r>
          </w:p>
        </w:tc>
        <w:tc>
          <w:tcPr>
            <w:tcW w:w="1841" w:type="dxa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职称：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344" w:type="dxa"/>
            <w:gridSpan w:val="6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是否参加过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GCP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培训：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是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项目概况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560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研究范围：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国际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4075" w:type="dxa"/>
            <w:gridSpan w:val="4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本中心承担例数：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635" w:type="dxa"/>
            <w:gridSpan w:val="7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适应症：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29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研究药物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器械使用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方案</w:t>
            </w:r>
          </w:p>
        </w:tc>
        <w:tc>
          <w:tcPr>
            <w:tcW w:w="2269" w:type="dxa"/>
            <w:gridSpan w:val="2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试验药：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对照药：</w:t>
            </w:r>
          </w:p>
        </w:tc>
        <w:tc>
          <w:tcPr>
            <w:tcW w:w="4075" w:type="dxa"/>
            <w:gridSpan w:val="4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试验器械：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对照器械：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635" w:type="dxa"/>
            <w:gridSpan w:val="7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可能出现的不良事件：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635" w:type="dxa"/>
            <w:gridSpan w:val="7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对不良事件的处理措施：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递交资料</w:t>
            </w:r>
          </w:p>
        </w:tc>
        <w:tc>
          <w:tcPr>
            <w:tcW w:w="354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NMPA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批件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申办者资质证明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企业法人营业执照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药品生产许可证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药品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GMP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证书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CRO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资质证书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企业法人营业执照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药物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器械检验合格报告</w:t>
            </w:r>
          </w:p>
        </w:tc>
        <w:tc>
          <w:tcPr>
            <w:tcW w:w="5093" w:type="dxa"/>
            <w:gridSpan w:val="5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研究者手册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试验方案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研究病历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病例报告表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知情同意书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主要研究者履历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临床试验委托书 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组长单位伦理委员会批件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0619" w:type="dxa"/>
            <w:gridSpan w:val="8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主要研究者承诺：</w:t>
            </w:r>
          </w:p>
          <w:p>
            <w:pPr>
              <w:widowControl/>
              <w:ind w:firstLine="420" w:firstLineChars="20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我已审阅临床试验相关资料，经本中心伦理委员会审核批准后同意在本专业进行临床试验，并保证在临床试验实施过程中，严格执行《药物/医疗器械临床试验质量管理规范》，充分保障受试者合法权益，按要求完成临床试验任务。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4200" w:firstLineChars="2000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签名：                 日期：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10619" w:type="dxa"/>
            <w:gridSpan w:val="8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机构办公室审查意见：</w:t>
            </w:r>
          </w:p>
          <w:p>
            <w:pPr>
              <w:widowControl/>
              <w:ind w:firstLine="420" w:firstLineChars="20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已审阅临床试验相关资料，综合专业科室意见，同意进行该临床试验。</w:t>
            </w:r>
          </w:p>
          <w:p>
            <w:pPr>
              <w:widowControl/>
              <w:ind w:firstLine="420" w:firstLineChars="20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4200" w:firstLineChars="2000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签名：                 日期：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NWQ4YTllNzFlYjVhZjQxMjI5MGMwNzg1OTc1ZjcifQ=="/>
  </w:docVars>
  <w:rsids>
    <w:rsidRoot w:val="00000000"/>
    <w:rsid w:val="2C26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2022-09-05T00:52:17Z</dcterms:created>
  <dc:creator>abc</dc:creator>
  <cp:lastModifiedBy>abc</cp:lastModifiedBy>
  <dcterms:modified xsi:type="dcterms:W3CDTF">2022-09-05T00:52:41Z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2F5C6CD5472D40E0986E7A028039300A</vt:lpwstr>
  </property>
</Properties>
</file>