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无线移动多参数监护仪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102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1、有监护主机、显示终端</w:t>
      </w:r>
      <w:r>
        <w:rPr>
          <w:rFonts w:hint="eastAsia"/>
          <w:sz w:val="24"/>
          <w:szCs w:val="24"/>
          <w:lang w:eastAsia="zh-CN"/>
        </w:rPr>
        <w:t>。有</w:t>
      </w:r>
      <w:r>
        <w:rPr>
          <w:rFonts w:hint="eastAsia"/>
          <w:sz w:val="24"/>
          <w:szCs w:val="24"/>
        </w:rPr>
        <w:t>温度、脉搏血氧、无创血压和心电组件。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2、工作条件：环境温度：0℃～40℃；相对湿度：≤95%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3、无线功能：具有Mesh自组网/4G/WIFI等无线网络接入功能。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4、具有心电监测功能、导联可选择三导联、五导联、十二导联。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5、具有心电、血氧、血压、脉搏、心率、呼吸、体温测量功能：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血氧测量范围70%～100%，精度70% ～100% 、±2%；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脉率测量范围30bpm～200bpm，精度±1bpm或±1%；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呼吸率测量范围10rpm～120rpm，精度±2rpm或±2%；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温度测量范围15-45℃，精度在37.0-39.0℃范围内最大允许误差±0.1℃，在其他测量范围最大允许误差±0.2℃；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6、具有动态血压、心电、氧饱和度、温度和呼吸率报警功能选择和消警功能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7、输入阻抗：不小于10MΩ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8、共模抑制：监护仪的共模信号抑制能力分别为诊断＞90dB，监护＞105dB，手术＞105dB 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9、具备电外科干扰抑制功能，符合YY 1079-2008中的电外科干扰抑制的标准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10、≤4.3寸触摸屏，智能安卓系统、软件可阔展。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11、拥有人机交互，医患交互功能，可实现病人与监护中央站语音/视频/对话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12、锂电池待机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持续</w:t>
      </w:r>
      <w:r>
        <w:rPr>
          <w:rFonts w:hint="eastAsia"/>
          <w:sz w:val="24"/>
          <w:szCs w:val="24"/>
          <w:lang w:eastAsia="zh-CN"/>
        </w:rPr>
        <w:t>使用时间≥</w:t>
      </w:r>
      <w:r>
        <w:rPr>
          <w:rFonts w:hint="eastAsia"/>
          <w:sz w:val="24"/>
          <w:szCs w:val="24"/>
        </w:rPr>
        <w:t>40小时。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13、配置</w:t>
      </w:r>
      <w:r>
        <w:rPr>
          <w:rFonts w:hint="eastAsia"/>
          <w:sz w:val="24"/>
          <w:szCs w:val="24"/>
          <w:lang w:eastAsia="zh-CN"/>
        </w:rPr>
        <w:t>至少包含</w:t>
      </w:r>
      <w:r>
        <w:rPr>
          <w:rFonts w:hint="eastAsia"/>
          <w:sz w:val="24"/>
          <w:szCs w:val="24"/>
        </w:rPr>
        <w:t>：手机端中央显示终端软件、多参数监护仪主机、三导联心电导联线 脉搏血氧探头（传感器）、重复血压袖带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/>
          <w:sz w:val="24"/>
          <w:szCs w:val="24"/>
          <w:lang w:val="en-US" w:eastAsia="zh-CN"/>
        </w:rPr>
        <w:t>14、根据使用需求，配置有创压IBP监测模块≥1个。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50016"/>
    <w:rsid w:val="06CC4D7F"/>
    <w:rsid w:val="07B81B6D"/>
    <w:rsid w:val="07E60B27"/>
    <w:rsid w:val="07F14F50"/>
    <w:rsid w:val="094D283A"/>
    <w:rsid w:val="09671D2C"/>
    <w:rsid w:val="0E463ABF"/>
    <w:rsid w:val="12E82E96"/>
    <w:rsid w:val="21133794"/>
    <w:rsid w:val="27135897"/>
    <w:rsid w:val="27590529"/>
    <w:rsid w:val="2A8C0727"/>
    <w:rsid w:val="2DB92A17"/>
    <w:rsid w:val="2E2319FE"/>
    <w:rsid w:val="2E9033E9"/>
    <w:rsid w:val="30DA170D"/>
    <w:rsid w:val="395F289E"/>
    <w:rsid w:val="3B846CAF"/>
    <w:rsid w:val="41A64D43"/>
    <w:rsid w:val="44C0608D"/>
    <w:rsid w:val="47D900E0"/>
    <w:rsid w:val="4F6168FA"/>
    <w:rsid w:val="507C07EB"/>
    <w:rsid w:val="523478C7"/>
    <w:rsid w:val="536B7D93"/>
    <w:rsid w:val="56A95510"/>
    <w:rsid w:val="58AA2E8C"/>
    <w:rsid w:val="5A652BEC"/>
    <w:rsid w:val="5B9B684D"/>
    <w:rsid w:val="5DEA1D56"/>
    <w:rsid w:val="5E3C0093"/>
    <w:rsid w:val="5EED0FE7"/>
    <w:rsid w:val="649E2264"/>
    <w:rsid w:val="6A3F27B5"/>
    <w:rsid w:val="6F552EE3"/>
    <w:rsid w:val="729E69FB"/>
    <w:rsid w:val="73A1489D"/>
    <w:rsid w:val="75B01B84"/>
    <w:rsid w:val="784A7FF6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554</Characters>
  <Lines>18</Lines>
  <Paragraphs>5</Paragraphs>
  <TotalTime>0</TotalTime>
  <ScaleCrop>false</ScaleCrop>
  <LinksUpToDate>false</LinksUpToDate>
  <CharactersWithSpaces>566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2023-10-20T02:45:41Z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690A5EBA0EB241A99E1DE54414D2742D</vt:lpwstr>
  </property>
</Properties>
</file>