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1" w:line="224" w:lineRule="auto"/>
        <w:ind w:left="4323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10"/>
          <w:sz w:val="35"/>
          <w:szCs w:val="35"/>
          <w14:textOutline w14:w="6537" w14:cap="sq" w14:cmpd="sng">
            <w14:solidFill>
              <w14:srgbClr w14:val="000000"/>
            </w14:solidFill>
            <w14:prstDash w14:val="solid"/>
            <w14:bevel/>
          </w14:textOutline>
        </w:rPr>
        <w:t>南溪山医院（整形外科）家具预算清单</w:t>
      </w:r>
    </w:p>
    <w:p>
      <w:pPr>
        <w:spacing w:line="46" w:lineRule="exact"/>
      </w:pPr>
    </w:p>
    <w:tbl>
      <w:tblPr>
        <w:tblStyle w:val="4"/>
        <w:tblW w:w="1473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462"/>
        <w:gridCol w:w="1268"/>
        <w:gridCol w:w="2165"/>
        <w:gridCol w:w="1530"/>
        <w:gridCol w:w="772"/>
        <w:gridCol w:w="841"/>
        <w:gridCol w:w="758"/>
        <w:gridCol w:w="827"/>
        <w:gridCol w:w="45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</w:trPr>
        <w:tc>
          <w:tcPr>
            <w:tcW w:w="535" w:type="dxa"/>
            <w:vAlign w:val="top"/>
          </w:tcPr>
          <w:p>
            <w:pPr>
              <w:spacing w:before="300" w:line="221" w:lineRule="auto"/>
              <w:ind w:left="16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序</w:t>
            </w:r>
          </w:p>
        </w:tc>
        <w:tc>
          <w:tcPr>
            <w:tcW w:w="1462" w:type="dxa"/>
            <w:vAlign w:val="top"/>
          </w:tcPr>
          <w:p>
            <w:pPr>
              <w:spacing w:before="301" w:line="219" w:lineRule="auto"/>
              <w:ind w:left="28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使用区域</w:t>
            </w:r>
          </w:p>
        </w:tc>
        <w:tc>
          <w:tcPr>
            <w:tcW w:w="1268" w:type="dxa"/>
            <w:vAlign w:val="top"/>
          </w:tcPr>
          <w:p>
            <w:pPr>
              <w:spacing w:before="301" w:line="221" w:lineRule="auto"/>
              <w:ind w:left="4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名称</w:t>
            </w:r>
          </w:p>
        </w:tc>
        <w:tc>
          <w:tcPr>
            <w:tcW w:w="2165" w:type="dxa"/>
            <w:vAlign w:val="top"/>
          </w:tcPr>
          <w:p>
            <w:pPr>
              <w:spacing w:before="300" w:line="221" w:lineRule="auto"/>
              <w:ind w:left="64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款式要求</w:t>
            </w:r>
          </w:p>
        </w:tc>
        <w:tc>
          <w:tcPr>
            <w:tcW w:w="1530" w:type="dxa"/>
            <w:vAlign w:val="top"/>
          </w:tcPr>
          <w:p>
            <w:pPr>
              <w:spacing w:before="164" w:line="227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规格尺寸</w:t>
            </w:r>
          </w:p>
          <w:p>
            <w:pPr>
              <w:spacing w:line="231" w:lineRule="auto"/>
              <w:ind w:left="4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（mm）</w:t>
            </w:r>
          </w:p>
        </w:tc>
        <w:tc>
          <w:tcPr>
            <w:tcW w:w="772" w:type="dxa"/>
            <w:vAlign w:val="top"/>
          </w:tcPr>
          <w:p>
            <w:pPr>
              <w:spacing w:before="301" w:line="219" w:lineRule="auto"/>
              <w:ind w:left="17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数量</w:t>
            </w:r>
          </w:p>
        </w:tc>
        <w:tc>
          <w:tcPr>
            <w:tcW w:w="841" w:type="dxa"/>
            <w:vAlign w:val="top"/>
          </w:tcPr>
          <w:p>
            <w:pPr>
              <w:spacing w:before="301" w:line="220" w:lineRule="auto"/>
              <w:ind w:left="2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单位</w:t>
            </w:r>
          </w:p>
        </w:tc>
        <w:tc>
          <w:tcPr>
            <w:tcW w:w="758" w:type="dxa"/>
            <w:vAlign w:val="top"/>
          </w:tcPr>
          <w:p>
            <w:pPr>
              <w:spacing w:before="301" w:line="218" w:lineRule="auto"/>
              <w:ind w:left="1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单价</w:t>
            </w:r>
          </w:p>
        </w:tc>
        <w:tc>
          <w:tcPr>
            <w:tcW w:w="827" w:type="dxa"/>
            <w:vAlign w:val="top"/>
          </w:tcPr>
          <w:p>
            <w:pPr>
              <w:spacing w:before="300" w:line="221" w:lineRule="auto"/>
              <w:ind w:left="2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小计</w:t>
            </w:r>
          </w:p>
        </w:tc>
        <w:tc>
          <w:tcPr>
            <w:tcW w:w="4572" w:type="dxa"/>
            <w:vAlign w:val="top"/>
          </w:tcPr>
          <w:p>
            <w:pPr>
              <w:spacing w:before="300" w:line="219" w:lineRule="auto"/>
              <w:ind w:left="18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  <w14:textOutline w14:w="3995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材质说明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</w:trPr>
        <w:tc>
          <w:tcPr>
            <w:tcW w:w="535" w:type="dxa"/>
            <w:vAlign w:val="top"/>
          </w:tcPr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spacing w:before="72" w:line="184" w:lineRule="auto"/>
              <w:ind w:left="23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146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8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spacing w:before="71" w:line="219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一楼大厅</w:t>
            </w:r>
          </w:p>
        </w:tc>
        <w:tc>
          <w:tcPr>
            <w:tcW w:w="1268" w:type="dxa"/>
            <w:vAlign w:val="top"/>
          </w:tcPr>
          <w:p>
            <w:pPr>
              <w:pStyle w:val="5"/>
              <w:spacing w:line="299" w:lineRule="auto"/>
            </w:pPr>
          </w:p>
          <w:p>
            <w:pPr>
              <w:pStyle w:val="5"/>
              <w:spacing w:line="299" w:lineRule="auto"/>
            </w:pPr>
          </w:p>
          <w:p>
            <w:pPr>
              <w:pStyle w:val="5"/>
              <w:spacing w:line="299" w:lineRule="auto"/>
            </w:pPr>
          </w:p>
          <w:p>
            <w:pPr>
              <w:spacing w:before="72" w:line="219" w:lineRule="auto"/>
              <w:ind w:left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条凳</w:t>
            </w:r>
          </w:p>
        </w:tc>
        <w:tc>
          <w:tcPr>
            <w:tcW w:w="2165" w:type="dxa"/>
            <w:vAlign w:val="top"/>
          </w:tcPr>
          <w:p>
            <w:pPr>
              <w:spacing w:before="55" w:line="1963" w:lineRule="exact"/>
              <w:ind w:firstLine="120"/>
            </w:pPr>
            <w:r>
              <w:rPr>
                <w:position w:val="-39"/>
              </w:rPr>
              <w:drawing>
                <wp:inline distT="0" distB="0" distL="0" distR="0">
                  <wp:extent cx="1149985" cy="124650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619" cy="12466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98" w:lineRule="auto"/>
            </w:pPr>
          </w:p>
          <w:p>
            <w:pPr>
              <w:pStyle w:val="5"/>
              <w:spacing w:line="299" w:lineRule="auto"/>
            </w:pPr>
          </w:p>
          <w:p>
            <w:pPr>
              <w:pStyle w:val="5"/>
              <w:spacing w:line="299" w:lineRule="auto"/>
            </w:pPr>
          </w:p>
          <w:p>
            <w:pPr>
              <w:spacing w:before="72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2400*400*450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spacing w:before="72" w:line="184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99" w:lineRule="auto"/>
            </w:pPr>
          </w:p>
          <w:p>
            <w:pPr>
              <w:pStyle w:val="5"/>
              <w:spacing w:line="299" w:lineRule="auto"/>
            </w:pPr>
          </w:p>
          <w:p>
            <w:pPr>
              <w:pStyle w:val="5"/>
              <w:spacing w:line="299" w:lineRule="auto"/>
            </w:pPr>
          </w:p>
          <w:p>
            <w:pPr>
              <w:spacing w:before="72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spacing w:before="72" w:line="184" w:lineRule="auto"/>
              <w:ind w:left="18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pStyle w:val="5"/>
              <w:spacing w:line="310" w:lineRule="auto"/>
            </w:pPr>
          </w:p>
          <w:p>
            <w:pPr>
              <w:spacing w:before="72" w:line="184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spacing w:before="164" w:line="224" w:lineRule="auto"/>
              <w:ind w:left="45" w:right="159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优质西皮饰面，皮面光泽度好,手感细腻，透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气性好。采用 42 高密度纯海绵，软硬适中，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回弹性能好，不变形，根据人体工学原理设</w:t>
            </w:r>
          </w:p>
          <w:p>
            <w:pPr>
              <w:spacing w:before="10" w:line="224" w:lineRule="auto"/>
              <w:ind w:left="44" w:righ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计，坐感舒适，软包件及缝纫应无破损、外形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饱满、圆滑一致、缝纫线迹均匀、嵌线圆滑挺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直。 坐感舒适；海绵软硬适中，回弹性能</w:t>
            </w:r>
          </w:p>
          <w:p>
            <w:pPr>
              <w:spacing w:before="11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好，不变形。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7" w:hRule="atLeast"/>
        </w:trPr>
        <w:tc>
          <w:tcPr>
            <w:tcW w:w="535" w:type="dxa"/>
            <w:vAlign w:val="top"/>
          </w:tcPr>
          <w:p>
            <w:pPr>
              <w:pStyle w:val="5"/>
              <w:spacing w:line="314" w:lineRule="auto"/>
            </w:pPr>
          </w:p>
          <w:p>
            <w:pPr>
              <w:pStyle w:val="5"/>
              <w:spacing w:line="315" w:lineRule="auto"/>
            </w:pPr>
          </w:p>
          <w:p>
            <w:pPr>
              <w:pStyle w:val="5"/>
              <w:spacing w:line="315" w:lineRule="auto"/>
            </w:pPr>
          </w:p>
          <w:p>
            <w:pPr>
              <w:spacing w:before="72" w:line="183" w:lineRule="auto"/>
              <w:ind w:left="22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spacing w:line="303" w:lineRule="auto"/>
            </w:pPr>
          </w:p>
          <w:p>
            <w:pPr>
              <w:pStyle w:val="5"/>
              <w:spacing w:line="303" w:lineRule="auto"/>
            </w:pPr>
          </w:p>
          <w:p>
            <w:pPr>
              <w:pStyle w:val="5"/>
              <w:spacing w:line="304" w:lineRule="auto"/>
            </w:pPr>
          </w:p>
          <w:p>
            <w:pPr>
              <w:spacing w:before="71" w:line="220" w:lineRule="auto"/>
              <w:ind w:left="2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前台椅子</w:t>
            </w:r>
          </w:p>
        </w:tc>
        <w:tc>
          <w:tcPr>
            <w:tcW w:w="2165" w:type="dxa"/>
            <w:vAlign w:val="top"/>
          </w:tcPr>
          <w:p>
            <w:pPr>
              <w:spacing w:before="28" w:line="1982" w:lineRule="exact"/>
              <w:ind w:firstLine="259"/>
            </w:pPr>
            <w:r>
              <w:rPr>
                <w:position w:val="-39"/>
              </w:rPr>
              <w:drawing>
                <wp:inline distT="0" distB="0" distL="0" distR="0">
                  <wp:extent cx="863600" cy="1258570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107" cy="125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303" w:lineRule="auto"/>
            </w:pPr>
          </w:p>
          <w:p>
            <w:pPr>
              <w:pStyle w:val="5"/>
              <w:spacing w:line="303" w:lineRule="auto"/>
            </w:pPr>
          </w:p>
          <w:p>
            <w:pPr>
              <w:pStyle w:val="5"/>
              <w:spacing w:line="304" w:lineRule="auto"/>
            </w:pPr>
          </w:p>
          <w:p>
            <w:pPr>
              <w:spacing w:before="71" w:line="220" w:lineRule="auto"/>
              <w:ind w:left="5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314" w:lineRule="auto"/>
            </w:pPr>
          </w:p>
          <w:p>
            <w:pPr>
              <w:pStyle w:val="5"/>
              <w:spacing w:line="315" w:lineRule="auto"/>
            </w:pPr>
          </w:p>
          <w:p>
            <w:pPr>
              <w:pStyle w:val="5"/>
              <w:spacing w:line="315" w:lineRule="auto"/>
            </w:pPr>
          </w:p>
          <w:p>
            <w:pPr>
              <w:spacing w:before="72" w:line="183" w:lineRule="auto"/>
              <w:ind w:left="3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303" w:lineRule="auto"/>
            </w:pPr>
          </w:p>
          <w:p>
            <w:pPr>
              <w:pStyle w:val="5"/>
              <w:spacing w:line="303" w:lineRule="auto"/>
            </w:pPr>
          </w:p>
          <w:p>
            <w:pPr>
              <w:pStyle w:val="5"/>
              <w:spacing w:line="304" w:lineRule="auto"/>
            </w:pPr>
          </w:p>
          <w:p>
            <w:pPr>
              <w:spacing w:before="72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314" w:lineRule="auto"/>
            </w:pPr>
          </w:p>
          <w:p>
            <w:pPr>
              <w:pStyle w:val="5"/>
              <w:spacing w:line="315" w:lineRule="auto"/>
            </w:pPr>
          </w:p>
          <w:p>
            <w:pPr>
              <w:pStyle w:val="5"/>
              <w:spacing w:line="315" w:lineRule="auto"/>
            </w:pPr>
          </w:p>
          <w:p>
            <w:pPr>
              <w:spacing w:before="72" w:line="183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5"/>
              <w:spacing w:line="314" w:lineRule="auto"/>
            </w:pPr>
          </w:p>
          <w:p>
            <w:pPr>
              <w:pStyle w:val="5"/>
              <w:spacing w:line="315" w:lineRule="auto"/>
            </w:pPr>
          </w:p>
          <w:p>
            <w:pPr>
              <w:pStyle w:val="5"/>
              <w:spacing w:line="315" w:lineRule="auto"/>
            </w:pPr>
          </w:p>
          <w:p>
            <w:pPr>
              <w:spacing w:before="72" w:line="183" w:lineRule="auto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5"/>
              <w:spacing w:line="320" w:lineRule="auto"/>
            </w:pPr>
          </w:p>
          <w:p>
            <w:pPr>
              <w:pStyle w:val="5"/>
              <w:spacing w:line="320" w:lineRule="auto"/>
            </w:pPr>
          </w:p>
          <w:p>
            <w:pPr>
              <w:spacing w:before="71" w:line="224" w:lineRule="auto"/>
              <w:ind w:left="45" w:right="213" w:firstLine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1、主要材质：采用优质网布，手感细腻，透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气性强，易清洁、耐磨、美观大方。</w:t>
            </w:r>
          </w:p>
          <w:p>
            <w:pPr>
              <w:spacing w:before="8" w:line="219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2、脚架：采用优质弓形架，受力均匀。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9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71" w:line="183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spacing w:line="348" w:lineRule="auto"/>
            </w:pPr>
          </w:p>
          <w:p>
            <w:pPr>
              <w:pStyle w:val="5"/>
              <w:spacing w:line="349" w:lineRule="auto"/>
            </w:pPr>
          </w:p>
          <w:p>
            <w:pPr>
              <w:spacing w:before="72" w:line="219" w:lineRule="auto"/>
              <w:ind w:left="1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洽谈桌椅</w:t>
            </w:r>
          </w:p>
        </w:tc>
        <w:tc>
          <w:tcPr>
            <w:tcW w:w="2165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00" w:lineRule="auto"/>
            </w:pPr>
          </w:p>
          <w:p>
            <w:pPr>
              <w:pStyle w:val="5"/>
              <w:spacing w:line="300" w:lineRule="auto"/>
            </w:pPr>
          </w:p>
          <w:p>
            <w:pPr>
              <w:pStyle w:val="5"/>
              <w:spacing w:line="300" w:lineRule="auto"/>
            </w:pPr>
          </w:p>
          <w:p>
            <w:pPr>
              <w:spacing w:line="1560" w:lineRule="exact"/>
              <w:ind w:firstLine="91"/>
            </w:pPr>
            <w:r>
              <w:rPr>
                <w:position w:val="-31"/>
              </w:rPr>
              <w:drawing>
                <wp:inline distT="0" distB="0" distL="0" distR="0">
                  <wp:extent cx="1181100" cy="99060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990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348" w:lineRule="auto"/>
            </w:pPr>
          </w:p>
          <w:p>
            <w:pPr>
              <w:pStyle w:val="5"/>
              <w:spacing w:line="348" w:lineRule="auto"/>
            </w:pPr>
          </w:p>
          <w:p>
            <w:pPr>
              <w:spacing w:before="72"/>
              <w:ind w:left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700*700*750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72" w:line="184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349" w:lineRule="auto"/>
            </w:pPr>
          </w:p>
          <w:p>
            <w:pPr>
              <w:pStyle w:val="5"/>
              <w:spacing w:line="349" w:lineRule="auto"/>
            </w:pPr>
          </w:p>
          <w:p>
            <w:pPr>
              <w:spacing w:before="71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71" w:line="183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71" w:line="183" w:lineRule="auto"/>
              <w:ind w:left="26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5"/>
              <w:spacing w:line="291" w:lineRule="auto"/>
            </w:pPr>
          </w:p>
          <w:p>
            <w:pPr>
              <w:spacing w:before="71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面板：12MM雪山白岩板面</w:t>
            </w:r>
          </w:p>
          <w:p>
            <w:pPr>
              <w:spacing w:before="10" w:line="219" w:lineRule="auto"/>
              <w:ind w:left="4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架子：优质黑砂喷涂钢架</w:t>
            </w:r>
          </w:p>
          <w:p>
            <w:pPr>
              <w:spacing w:before="9" w:line="224" w:lineRule="auto"/>
              <w:ind w:left="59" w:right="102" w:hanging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适用风格：现代风、极简风、北欧风、侘寂风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、工业风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9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72" w:line="183" w:lineRule="auto"/>
              <w:ind w:left="22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</w:t>
            </w:r>
          </w:p>
        </w:tc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spacing w:line="349" w:lineRule="auto"/>
            </w:pPr>
          </w:p>
          <w:p>
            <w:pPr>
              <w:pStyle w:val="5"/>
              <w:spacing w:line="349" w:lineRule="auto"/>
            </w:pPr>
          </w:p>
          <w:p>
            <w:pPr>
              <w:spacing w:before="71" w:line="220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洽谈椅</w:t>
            </w:r>
          </w:p>
        </w:tc>
        <w:tc>
          <w:tcPr>
            <w:tcW w:w="2165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530" w:type="dxa"/>
            <w:vAlign w:val="top"/>
          </w:tcPr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71" w:line="223" w:lineRule="auto"/>
              <w:ind w:left="386" w:right="145" w:hanging="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520*600*810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坐高450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spacing w:before="71" w:line="183" w:lineRule="auto"/>
              <w:ind w:left="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349" w:lineRule="auto"/>
            </w:pPr>
          </w:p>
          <w:p>
            <w:pPr>
              <w:pStyle w:val="5"/>
              <w:spacing w:line="350" w:lineRule="auto"/>
            </w:pPr>
          </w:p>
          <w:p>
            <w:pPr>
              <w:spacing w:before="71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spacing w:before="71" w:line="183" w:lineRule="auto"/>
              <w:ind w:left="22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spacing w:before="71" w:line="183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5"/>
              <w:spacing w:line="431" w:lineRule="auto"/>
            </w:pPr>
          </w:p>
          <w:p>
            <w:pPr>
              <w:spacing w:before="71" w:line="222" w:lineRule="auto"/>
              <w:ind w:left="65" w:right="101" w:hanging="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靠背：肤感防刮皮革面料，内部填充高密度高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回弹海绵</w:t>
            </w:r>
          </w:p>
          <w:p>
            <w:pPr>
              <w:spacing w:before="10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脚架：优质黑砂喷涂钢架，简约大气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769" w:right="1421" w:bottom="0" w:left="669" w:header="0" w:footer="0" w:gutter="0"/>
          <w:cols w:space="720" w:num="1"/>
        </w:sectPr>
      </w:pPr>
    </w:p>
    <w:tbl>
      <w:tblPr>
        <w:tblStyle w:val="4"/>
        <w:tblW w:w="1473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462"/>
        <w:gridCol w:w="1268"/>
        <w:gridCol w:w="2165"/>
        <w:gridCol w:w="1530"/>
        <w:gridCol w:w="772"/>
        <w:gridCol w:w="841"/>
        <w:gridCol w:w="758"/>
        <w:gridCol w:w="827"/>
        <w:gridCol w:w="45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2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72" w:lineRule="auto"/>
            </w:pPr>
            <w:r>
              <w:pict>
                <v:shape id="_x0000_s1026" o:spid="_x0000_s1026" o:spt="202" type="#_x0000_t202" style="position:absolute;left:0pt;margin-left:85.5pt;margin-top:502.25pt;height:15.1pt;width:34.75pt;mso-position-horizontal-relative:page;mso-position-vertical-relative:page;z-index:251659264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219" w:lineRule="auto"/>
                          <w:ind w:left="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22"/>
                            <w:szCs w:val="22"/>
                          </w:rPr>
                          <w:t>楼大厅</w:t>
                        </w:r>
                      </w:p>
                    </w:txbxContent>
                  </v:textbox>
                </v:shape>
              </w:pict>
            </w:r>
            <w:r>
              <w:pict>
                <v:shape id="_x0000_s1027" o:spid="_x0000_s1027" o:spt="202" type="#_x0000_t202" style="position:absolute;left:0pt;margin-left:74.7pt;margin-top:504.25pt;height:12.65pt;width:12.4pt;mso-position-horizontal-relative:page;mso-position-vertical-relative:page;z-index:251660288;mso-width-relative:page;mso-height-relative:page;" filled="f" stroked="f" coordsize="21600,21600" o:allowincell="f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>
                        <w:pPr>
                          <w:spacing w:before="20" w:line="178" w:lineRule="auto"/>
                          <w:ind w:left="20"/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22"/>
                            <w:szCs w:val="22"/>
                          </w:rPr>
                          <w:t>二</w:t>
                        </w:r>
                      </w:p>
                    </w:txbxContent>
                  </v:textbox>
                </v:shape>
              </w:pict>
            </w:r>
          </w:p>
          <w:p>
            <w:pPr>
              <w:pStyle w:val="5"/>
              <w:spacing w:line="272" w:lineRule="auto"/>
            </w:pPr>
          </w:p>
          <w:p>
            <w:pPr>
              <w:pStyle w:val="5"/>
              <w:spacing w:line="272" w:lineRule="auto"/>
            </w:pPr>
          </w:p>
          <w:p>
            <w:pPr>
              <w:pStyle w:val="5"/>
              <w:spacing w:line="272" w:lineRule="auto"/>
            </w:pPr>
          </w:p>
          <w:p>
            <w:pPr>
              <w:pStyle w:val="5"/>
              <w:spacing w:line="273" w:lineRule="auto"/>
            </w:pPr>
          </w:p>
          <w:p>
            <w:pPr>
              <w:spacing w:before="72" w:line="182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5</w:t>
            </w:r>
          </w:p>
        </w:tc>
        <w:tc>
          <w:tcPr>
            <w:tcW w:w="146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pStyle w:val="5"/>
              <w:spacing w:line="256" w:lineRule="auto"/>
            </w:pPr>
          </w:p>
          <w:p>
            <w:pPr>
              <w:spacing w:before="71" w:line="219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一楼诊室</w:t>
            </w:r>
          </w:p>
        </w:tc>
        <w:tc>
          <w:tcPr>
            <w:tcW w:w="1268" w:type="dxa"/>
            <w:vAlign w:val="top"/>
          </w:tcPr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spacing w:before="71" w:line="219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诊疗桌</w:t>
            </w:r>
          </w:p>
        </w:tc>
        <w:tc>
          <w:tcPr>
            <w:tcW w:w="2165" w:type="dxa"/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spacing w:line="1570" w:lineRule="exact"/>
              <w:ind w:firstLine="154"/>
            </w:pPr>
            <w:r>
              <w:rPr>
                <w:position w:val="-31"/>
              </w:rPr>
              <w:drawing>
                <wp:inline distT="0" distB="0" distL="0" distR="0">
                  <wp:extent cx="1216025" cy="99631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6151" cy="996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spacing w:before="71"/>
              <w:ind w:left="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1400*1200*750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71" w:lineRule="auto"/>
            </w:pPr>
          </w:p>
          <w:p>
            <w:pPr>
              <w:pStyle w:val="5"/>
              <w:spacing w:line="272" w:lineRule="auto"/>
            </w:pPr>
          </w:p>
          <w:p>
            <w:pPr>
              <w:pStyle w:val="5"/>
              <w:spacing w:line="272" w:lineRule="auto"/>
            </w:pPr>
          </w:p>
          <w:p>
            <w:pPr>
              <w:pStyle w:val="5"/>
              <w:spacing w:line="272" w:lineRule="auto"/>
            </w:pPr>
          </w:p>
          <w:p>
            <w:pPr>
              <w:pStyle w:val="5"/>
              <w:spacing w:line="272" w:lineRule="auto"/>
            </w:pPr>
          </w:p>
          <w:p>
            <w:pPr>
              <w:spacing w:before="71" w:line="184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spacing w:before="71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1" w:line="183" w:lineRule="auto"/>
              <w:ind w:left="226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spacing w:before="71" w:line="183" w:lineRule="auto"/>
              <w:ind w:left="26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5"/>
              <w:spacing w:line="247" w:lineRule="auto"/>
            </w:pPr>
          </w:p>
          <w:p>
            <w:pPr>
              <w:spacing w:before="71" w:line="220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颜色：拉丝珠白+拉丝润蓝</w:t>
            </w:r>
          </w:p>
          <w:p>
            <w:pPr>
              <w:spacing w:before="10" w:line="226" w:lineRule="auto"/>
              <w:ind w:left="42" w:right="101" w:firstLine="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桌面:采用25mm厚E1级优质三聚氰胺板，符合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GB 18580-2017《室内装饰装修材料人造板及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其制品中甲酵释放限量》甲酵释放量。强度高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、刚性奸、不易变形、比重合理，所有板材均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经防虫防腐化学处理，表面握钉力及静曲强度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均达到国际标准。钢架采用优质加厚钢管，表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面经过碱洗除油、酸洗除锈、磷化附膜、钝化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、静电机器手自动涂和高温固化处理。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3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91" w:lineRule="auto"/>
            </w:pPr>
          </w:p>
          <w:p>
            <w:pPr>
              <w:pStyle w:val="5"/>
              <w:spacing w:line="291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spacing w:before="72" w:line="183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6</w:t>
            </w:r>
          </w:p>
        </w:tc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71" w:line="220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诊疗椅</w:t>
            </w:r>
          </w:p>
        </w:tc>
        <w:tc>
          <w:tcPr>
            <w:tcW w:w="2165" w:type="dxa"/>
            <w:vAlign w:val="top"/>
          </w:tcPr>
          <w:p>
            <w:pPr>
              <w:pStyle w:val="5"/>
              <w:spacing w:line="259" w:lineRule="auto"/>
            </w:pPr>
          </w:p>
          <w:p>
            <w:pPr>
              <w:spacing w:line="2078" w:lineRule="exact"/>
              <w:ind w:firstLine="175"/>
            </w:pPr>
            <w:r>
              <w:rPr>
                <w:position w:val="-41"/>
              </w:rPr>
              <w:drawing>
                <wp:inline distT="0" distB="0" distL="0" distR="0">
                  <wp:extent cx="1025525" cy="131953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5651" cy="13197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71" w:line="220" w:lineRule="auto"/>
              <w:ind w:left="5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91" w:lineRule="auto"/>
            </w:pPr>
          </w:p>
          <w:p>
            <w:pPr>
              <w:pStyle w:val="5"/>
              <w:spacing w:line="291" w:lineRule="auto"/>
            </w:pPr>
          </w:p>
          <w:p>
            <w:pPr>
              <w:pStyle w:val="5"/>
              <w:spacing w:line="291" w:lineRule="auto"/>
            </w:pPr>
          </w:p>
          <w:p>
            <w:pPr>
              <w:pStyle w:val="5"/>
              <w:spacing w:line="292" w:lineRule="auto"/>
            </w:pPr>
          </w:p>
          <w:p>
            <w:pPr>
              <w:spacing w:before="71" w:line="184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72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2" w:line="183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spacing w:before="72" w:line="183" w:lineRule="auto"/>
              <w:ind w:left="26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spacing w:before="126" w:line="223" w:lineRule="auto"/>
              <w:ind w:left="44" w:right="212" w:firstLine="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1、主要材质：面料：采用优质网布，手感细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腻，透气性强，易清洁、耐磨、美观大方。</w:t>
            </w:r>
          </w:p>
          <w:p>
            <w:pPr>
              <w:spacing w:before="11" w:line="220" w:lineRule="auto"/>
              <w:ind w:left="46" w:right="2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2、升降系统：优质气压升降杆；升降时基本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无声响，经测试能承受250kg升降35万次无</w:t>
            </w:r>
          </w:p>
          <w:p>
            <w:pPr>
              <w:spacing w:before="16" w:line="221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损；</w:t>
            </w:r>
          </w:p>
          <w:p>
            <w:pPr>
              <w:spacing w:before="8" w:line="223" w:lineRule="auto"/>
              <w:ind w:left="45" w:right="212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3、五轮脚架：采用优质五星脚。万向轮椅活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动自如，滑动时无杂音；</w:t>
            </w:r>
          </w:p>
          <w:p>
            <w:pPr>
              <w:spacing w:before="11" w:line="223" w:lineRule="auto"/>
              <w:ind w:left="44" w:righ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4、配件：采用国内优质五金配件，品质优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越，持久耐用。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0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1" w:lineRule="auto"/>
            </w:pPr>
          </w:p>
          <w:p>
            <w:pPr>
              <w:spacing w:before="72" w:line="182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7</w:t>
            </w:r>
          </w:p>
        </w:tc>
        <w:tc>
          <w:tcPr>
            <w:tcW w:w="146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72" w:line="219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候诊椅</w:t>
            </w:r>
          </w:p>
        </w:tc>
        <w:tc>
          <w:tcPr>
            <w:tcW w:w="2165" w:type="dxa"/>
            <w:vAlign w:val="top"/>
          </w:tcPr>
          <w:p>
            <w:pPr>
              <w:spacing w:before="145" w:line="1459" w:lineRule="exact"/>
              <w:ind w:firstLine="298"/>
            </w:pPr>
            <w:r>
              <w:rPr>
                <w:position w:val="-29"/>
              </w:rPr>
              <w:drawing>
                <wp:inline distT="0" distB="0" distL="0" distR="0">
                  <wp:extent cx="635000" cy="926465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508" cy="9265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71" w:line="220" w:lineRule="auto"/>
              <w:ind w:left="5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69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pStyle w:val="5"/>
              <w:spacing w:line="270" w:lineRule="auto"/>
            </w:pPr>
          </w:p>
          <w:p>
            <w:pPr>
              <w:spacing w:before="72" w:line="184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72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2" w:line="183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spacing w:before="72" w:line="183" w:lineRule="auto"/>
              <w:ind w:left="26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1" w:line="224" w:lineRule="auto"/>
              <w:ind w:left="45" w:right="213" w:firstLine="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1、主要材质：采用优质网布，手感细腻，透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气性强，易清洁、耐磨、美观大方。</w:t>
            </w:r>
          </w:p>
          <w:p>
            <w:pPr>
              <w:spacing w:before="9" w:line="219" w:lineRule="auto"/>
              <w:ind w:left="4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2、脚架：采用优质弓形架，受力均匀。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9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74" w:lineRule="auto"/>
            </w:pPr>
          </w:p>
          <w:p>
            <w:pPr>
              <w:pStyle w:val="5"/>
              <w:spacing w:line="274" w:lineRule="auto"/>
            </w:pPr>
          </w:p>
          <w:p>
            <w:pPr>
              <w:pStyle w:val="5"/>
              <w:spacing w:line="275" w:lineRule="auto"/>
            </w:pPr>
          </w:p>
          <w:p>
            <w:pPr>
              <w:spacing w:before="72" w:line="183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8</w:t>
            </w:r>
          </w:p>
        </w:tc>
        <w:tc>
          <w:tcPr>
            <w:tcW w:w="1462" w:type="dxa"/>
            <w:tcBorders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spacing w:before="71" w:line="220" w:lineRule="auto"/>
              <w:ind w:left="10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四人位排椅</w:t>
            </w:r>
          </w:p>
        </w:tc>
        <w:tc>
          <w:tcPr>
            <w:tcW w:w="2165" w:type="dxa"/>
            <w:vAlign w:val="top"/>
          </w:tcPr>
          <w:p>
            <w:pPr>
              <w:pStyle w:val="5"/>
              <w:spacing w:line="352" w:lineRule="auto"/>
            </w:pPr>
          </w:p>
          <w:p>
            <w:pPr>
              <w:pStyle w:val="5"/>
              <w:spacing w:line="353" w:lineRule="auto"/>
            </w:pPr>
          </w:p>
          <w:p>
            <w:pPr>
              <w:spacing w:line="891" w:lineRule="exact"/>
              <w:ind w:firstLine="231"/>
            </w:pPr>
            <w:r>
              <w:rPr>
                <w:position w:val="-17"/>
              </w:rPr>
              <w:drawing>
                <wp:inline distT="0" distB="0" distL="0" distR="0">
                  <wp:extent cx="1095375" cy="565150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756" cy="565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62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spacing w:before="72" w:line="221" w:lineRule="auto"/>
              <w:ind w:left="46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0"/>
                <w:sz w:val="22"/>
                <w:szCs w:val="22"/>
              </w:rPr>
              <w:t>四人位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74" w:lineRule="auto"/>
            </w:pPr>
          </w:p>
          <w:p>
            <w:pPr>
              <w:pStyle w:val="5"/>
              <w:spacing w:line="274" w:lineRule="auto"/>
            </w:pPr>
          </w:p>
          <w:p>
            <w:pPr>
              <w:pStyle w:val="5"/>
              <w:spacing w:line="274" w:lineRule="auto"/>
            </w:pPr>
          </w:p>
          <w:p>
            <w:pPr>
              <w:spacing w:before="71" w:line="184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pStyle w:val="5"/>
              <w:spacing w:line="263" w:lineRule="auto"/>
            </w:pPr>
          </w:p>
          <w:p>
            <w:pPr>
              <w:spacing w:before="72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1" w:line="184" w:lineRule="auto"/>
              <w:ind w:left="18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spacing w:before="71" w:line="184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tcBorders>
              <w:bottom w:val="nil"/>
            </w:tcBorders>
            <w:vAlign w:val="top"/>
          </w:tcPr>
          <w:p>
            <w:pPr>
              <w:spacing w:before="68" w:line="222" w:lineRule="auto"/>
              <w:ind w:left="51" w:right="101" w:hanging="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扶手：采用40×20×1.2冷轧椭圆管弯制，与V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型冲压片焊接后，经除锈处理、静电喷涂而成</w:t>
            </w:r>
          </w:p>
          <w:p>
            <w:pPr>
              <w:spacing w:before="152" w:line="111" w:lineRule="exact"/>
              <w:ind w:left="6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1"/>
                <w:sz w:val="22"/>
                <w:szCs w:val="22"/>
              </w:rPr>
              <w:t>。</w:t>
            </w:r>
          </w:p>
          <w:p>
            <w:pPr>
              <w:spacing w:before="19" w:line="225" w:lineRule="auto"/>
              <w:ind w:left="46" w:right="103" w:hanging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脚架：采用两块1.5冷轧钢板通过拉伸冲压成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型、高频自动焊接，经除油除锈后静电喷涂而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成。</w:t>
            </w:r>
          </w:p>
          <w:p>
            <w:pPr>
              <w:spacing w:before="7" w:line="181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三角横梁：采用1.5冷轧钢板折弯成形、封闭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669" w:right="1421" w:bottom="0" w:left="669" w:header="0" w:footer="0" w:gutter="0"/>
          <w:cols w:space="720" w:num="1"/>
        </w:sectPr>
      </w:pPr>
    </w:p>
    <w:tbl>
      <w:tblPr>
        <w:tblStyle w:val="4"/>
        <w:tblW w:w="1473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462"/>
        <w:gridCol w:w="1268"/>
        <w:gridCol w:w="2165"/>
        <w:gridCol w:w="1530"/>
        <w:gridCol w:w="772"/>
        <w:gridCol w:w="841"/>
        <w:gridCol w:w="758"/>
        <w:gridCol w:w="827"/>
        <w:gridCol w:w="45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3" w:hRule="atLeast"/>
        </w:trPr>
        <w:tc>
          <w:tcPr>
            <w:tcW w:w="535" w:type="dxa"/>
            <w:vAlign w:val="top"/>
          </w:tcPr>
          <w:p>
            <w:pPr>
              <w:pStyle w:val="5"/>
              <w:spacing w:line="301" w:lineRule="auto"/>
            </w:pPr>
          </w:p>
          <w:p>
            <w:pPr>
              <w:pStyle w:val="5"/>
              <w:spacing w:line="301" w:lineRule="auto"/>
            </w:pPr>
          </w:p>
          <w:p>
            <w:pPr>
              <w:pStyle w:val="5"/>
              <w:spacing w:line="302" w:lineRule="auto"/>
            </w:pPr>
          </w:p>
          <w:p>
            <w:pPr>
              <w:spacing w:before="72" w:line="183" w:lineRule="auto"/>
              <w:ind w:left="2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9</w:t>
            </w:r>
          </w:p>
        </w:tc>
        <w:tc>
          <w:tcPr>
            <w:tcW w:w="1462" w:type="dxa"/>
            <w:tcBorders>
              <w:top w:val="nil"/>
            </w:tcBorders>
            <w:vAlign w:val="top"/>
          </w:tcPr>
          <w:p>
            <w:pPr>
              <w:spacing w:line="206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二楼大厅</w:t>
            </w:r>
          </w:p>
        </w:tc>
        <w:tc>
          <w:tcPr>
            <w:tcW w:w="1268" w:type="dxa"/>
            <w:vAlign w:val="top"/>
          </w:tcPr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spacing w:before="71" w:line="220" w:lineRule="auto"/>
              <w:ind w:left="8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三人位排椅</w:t>
            </w:r>
          </w:p>
        </w:tc>
        <w:tc>
          <w:tcPr>
            <w:tcW w:w="2165" w:type="dxa"/>
            <w:vAlign w:val="top"/>
          </w:tcPr>
          <w:p>
            <w:pPr>
              <w:pStyle w:val="5"/>
              <w:spacing w:line="283" w:lineRule="auto"/>
            </w:pPr>
          </w:p>
          <w:p>
            <w:pPr>
              <w:pStyle w:val="5"/>
              <w:spacing w:line="284" w:lineRule="auto"/>
            </w:pPr>
          </w:p>
          <w:p>
            <w:pPr>
              <w:pStyle w:val="5"/>
              <w:spacing w:line="284" w:lineRule="auto"/>
            </w:pPr>
          </w:p>
          <w:p>
            <w:pPr>
              <w:spacing w:line="890" w:lineRule="exact"/>
              <w:ind w:firstLine="231"/>
            </w:pPr>
            <w:r>
              <w:rPr>
                <w:position w:val="-17"/>
              </w:rPr>
              <w:drawing>
                <wp:inline distT="0" distB="0" distL="0" distR="0">
                  <wp:extent cx="1095375" cy="56515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756" cy="565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89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spacing w:before="72" w:line="221" w:lineRule="auto"/>
              <w:ind w:left="44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三人位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301" w:lineRule="auto"/>
            </w:pPr>
          </w:p>
          <w:p>
            <w:pPr>
              <w:pStyle w:val="5"/>
              <w:spacing w:line="301" w:lineRule="auto"/>
            </w:pPr>
          </w:p>
          <w:p>
            <w:pPr>
              <w:pStyle w:val="5"/>
              <w:spacing w:line="302" w:lineRule="auto"/>
            </w:pPr>
          </w:p>
          <w:p>
            <w:pPr>
              <w:spacing w:before="72" w:line="183" w:lineRule="auto"/>
              <w:ind w:left="3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spacing w:before="72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2" w:line="183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spacing w:before="72" w:line="184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tcBorders>
              <w:top w:val="nil"/>
            </w:tcBorders>
            <w:vAlign w:val="top"/>
          </w:tcPr>
          <w:p>
            <w:pPr>
              <w:spacing w:before="118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三角形焊接，经除锈后静电喷涂而成。</w:t>
            </w:r>
          </w:p>
          <w:p>
            <w:pPr>
              <w:spacing w:before="12" w:line="225" w:lineRule="auto"/>
              <w:ind w:left="44" w:right="10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椅托：分左右，采用两块1.2冷轧钢板通过冲</w:t>
            </w: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压成型、焊接打磨，经除油除锈后静电喷涂而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成。</w:t>
            </w:r>
          </w:p>
          <w:p>
            <w:pPr>
              <w:spacing w:before="6" w:line="221" w:lineRule="auto"/>
              <w:ind w:left="44" w:righ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椅面：椅面板采用1.2冷轧钢板数控冲孔、周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边折边，经过压弯、折弯制成，与左右椅托焊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成一体，经除油除锈后静电喷涂而成。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3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50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spacing w:before="71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10</w:t>
            </w:r>
          </w:p>
        </w:tc>
        <w:tc>
          <w:tcPr>
            <w:tcW w:w="1462" w:type="dxa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spacing w:before="71" w:line="219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二楼手术室</w:t>
            </w:r>
          </w:p>
        </w:tc>
        <w:tc>
          <w:tcPr>
            <w:tcW w:w="1268" w:type="dxa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spacing w:before="71" w:line="220" w:lineRule="auto"/>
              <w:ind w:left="4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吧椅</w:t>
            </w:r>
          </w:p>
        </w:tc>
        <w:tc>
          <w:tcPr>
            <w:tcW w:w="2165" w:type="dxa"/>
            <w:vAlign w:val="top"/>
          </w:tcPr>
          <w:p>
            <w:pPr>
              <w:pStyle w:val="5"/>
              <w:spacing w:line="401" w:lineRule="auto"/>
            </w:pPr>
          </w:p>
          <w:p>
            <w:pPr>
              <w:spacing w:line="1980" w:lineRule="exact"/>
              <w:ind w:firstLine="245"/>
            </w:pPr>
            <w:r>
              <w:rPr>
                <w:position w:val="-39"/>
              </w:rPr>
              <w:drawing>
                <wp:inline distT="0" distB="0" distL="0" distR="0">
                  <wp:extent cx="908050" cy="1257300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304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spacing w:before="71" w:line="220" w:lineRule="auto"/>
              <w:ind w:left="5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pStyle w:val="5"/>
              <w:spacing w:line="251" w:lineRule="auto"/>
            </w:pPr>
          </w:p>
          <w:p>
            <w:pPr>
              <w:spacing w:before="72" w:line="183" w:lineRule="auto"/>
              <w:ind w:left="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5" w:lineRule="auto"/>
            </w:pPr>
          </w:p>
          <w:p>
            <w:pPr>
              <w:spacing w:before="72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2" w:line="183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spacing w:before="71" w:line="184" w:lineRule="auto"/>
              <w:ind w:left="223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5"/>
              <w:spacing w:line="273" w:lineRule="auto"/>
            </w:pPr>
          </w:p>
          <w:p>
            <w:pPr>
              <w:pStyle w:val="5"/>
              <w:spacing w:line="273" w:lineRule="auto"/>
            </w:pPr>
          </w:p>
          <w:p>
            <w:pPr>
              <w:spacing w:before="72" w:line="225" w:lineRule="auto"/>
              <w:ind w:left="46" w:right="212" w:firstLine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1、主要材质：座面采用耐磨皮、美观大方。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2、升降系统：优质气压升降杆；升降时基本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无声响；</w:t>
            </w:r>
          </w:p>
          <w:p>
            <w:pPr>
              <w:spacing w:before="8" w:line="219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3、五轮脚架：采用优质五星脚。</w:t>
            </w:r>
          </w:p>
          <w:p>
            <w:pPr>
              <w:spacing w:before="11" w:line="223" w:lineRule="auto"/>
              <w:ind w:left="44" w:righ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4、配件：采用国内优质五金配件，品质优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越，持久耐用。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2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spacing w:before="71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11</w:t>
            </w:r>
          </w:p>
        </w:tc>
        <w:tc>
          <w:tcPr>
            <w:tcW w:w="1462" w:type="dxa"/>
            <w:vAlign w:val="top"/>
          </w:tcPr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1" w:line="219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二楼接待室</w:t>
            </w:r>
          </w:p>
        </w:tc>
        <w:tc>
          <w:tcPr>
            <w:tcW w:w="1268" w:type="dxa"/>
            <w:vAlign w:val="top"/>
          </w:tcPr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1"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电脑办公桌</w:t>
            </w:r>
          </w:p>
        </w:tc>
        <w:tc>
          <w:tcPr>
            <w:tcW w:w="2165" w:type="dxa"/>
            <w:vAlign w:val="top"/>
          </w:tcPr>
          <w:p>
            <w:pPr>
              <w:pStyle w:val="5"/>
              <w:spacing w:line="344" w:lineRule="auto"/>
            </w:pPr>
          </w:p>
          <w:p>
            <w:pPr>
              <w:pStyle w:val="5"/>
              <w:spacing w:line="345" w:lineRule="auto"/>
            </w:pPr>
          </w:p>
          <w:p>
            <w:pPr>
              <w:spacing w:line="1443" w:lineRule="exact"/>
              <w:ind w:firstLine="195"/>
            </w:pPr>
            <w:r>
              <w:rPr>
                <w:position w:val="-28"/>
              </w:rPr>
              <w:drawing>
                <wp:inline distT="0" distB="0" distL="0" distR="0">
                  <wp:extent cx="1022350" cy="915670"/>
                  <wp:effectExtent l="0" t="0" r="0" b="0"/>
                  <wp:docPr id="20" name="IM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 20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603" cy="915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1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1200*400*750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59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pStyle w:val="5"/>
              <w:spacing w:line="260" w:lineRule="auto"/>
            </w:pPr>
          </w:p>
          <w:p>
            <w:pPr>
              <w:spacing w:before="71" w:line="184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1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1" w:line="183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spacing w:before="71" w:line="183" w:lineRule="auto"/>
              <w:ind w:left="26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spacing w:before="124" w:line="216" w:lineRule="auto"/>
              <w:ind w:left="16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 基材：采用优质E1级刨花板,优质绿色环</w:t>
            </w:r>
          </w:p>
          <w:p>
            <w:pPr>
              <w:spacing w:before="13" w:line="214" w:lineRule="auto"/>
              <w:ind w:left="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保产品,甲醛含量≤1.0mg/L,密度≥760kg/m3,</w:t>
            </w:r>
          </w:p>
          <w:p>
            <w:pPr>
              <w:spacing w:before="16" w:line="214" w:lineRule="auto"/>
              <w:ind w:left="36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静曲张度≥51.2Mpa,吸水膨胀率≤8.1%.</w:t>
            </w:r>
          </w:p>
          <w:p>
            <w:pPr>
              <w:spacing w:before="15" w:line="226" w:lineRule="auto"/>
              <w:ind w:left="86" w:right="59" w:firstLine="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（GB18580-2001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），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板内密度偏差、含水率、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静曲强度、弹性模量、内胶合强度、表面胶合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强度、2h吸水厚度膨胀率、握钉率均达到《环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境标志产品认证技术要求  人造板及其制品》 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（</w:t>
            </w:r>
            <w:r>
              <w:rPr>
                <w:rFonts w:ascii="宋体" w:hAnsi="宋体" w:eastAsia="宋体" w:cs="宋体"/>
                <w:sz w:val="22"/>
                <w:szCs w:val="22"/>
              </w:rPr>
              <w:t>HBC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17－2003）的相关要求、</w:t>
            </w:r>
            <w:r>
              <w:rPr>
                <w:rFonts w:ascii="宋体" w:hAnsi="宋体" w:eastAsia="宋体" w:cs="宋体"/>
                <w:sz w:val="22"/>
                <w:szCs w:val="22"/>
              </w:rPr>
              <w:t>GB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/T 4897-</w:t>
            </w: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2015国标标准。具有防潮、耐磨、抗酸碱、抗</w:t>
            </w:r>
          </w:p>
          <w:p>
            <w:pPr>
              <w:spacing w:before="10" w:line="219" w:lineRule="auto"/>
              <w:ind w:left="108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弯能力强、抗污染特性；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71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12</w:t>
            </w:r>
          </w:p>
        </w:tc>
        <w:tc>
          <w:tcPr>
            <w:tcW w:w="1462" w:type="dxa"/>
            <w:vAlign w:val="top"/>
          </w:tcPr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71" w:line="219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二楼接待室</w:t>
            </w:r>
          </w:p>
        </w:tc>
        <w:tc>
          <w:tcPr>
            <w:tcW w:w="1268" w:type="dxa"/>
            <w:vAlign w:val="top"/>
          </w:tcPr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71" w:line="219" w:lineRule="auto"/>
              <w:ind w:left="4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圆凳</w:t>
            </w:r>
          </w:p>
        </w:tc>
        <w:tc>
          <w:tcPr>
            <w:tcW w:w="2165" w:type="dxa"/>
            <w:vAlign w:val="top"/>
          </w:tcPr>
          <w:p>
            <w:pPr>
              <w:spacing w:before="156" w:line="1402" w:lineRule="exact"/>
              <w:ind w:firstLine="454"/>
            </w:pPr>
            <w:r>
              <w:rPr>
                <w:position w:val="-28"/>
              </w:rPr>
              <w:drawing>
                <wp:inline distT="0" distB="0" distL="0" distR="0">
                  <wp:extent cx="566420" cy="889635"/>
                  <wp:effectExtent l="0" t="0" r="0" b="0"/>
                  <wp:docPr id="22" name="IM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 2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927" cy="890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71" w:line="220" w:lineRule="auto"/>
              <w:ind w:left="5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54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72" w:line="183" w:lineRule="auto"/>
              <w:ind w:left="34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72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1" w:line="184" w:lineRule="auto"/>
              <w:ind w:left="24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spacing w:before="72" w:line="183" w:lineRule="auto"/>
              <w:ind w:left="262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spacing w:before="129" w:line="225" w:lineRule="auto"/>
              <w:ind w:left="46" w:right="212" w:firstLine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1、主要材质：座面采用耐磨皮、美观大方。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2、升降系统：优质气压升降杆；升降时基本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无声响；</w:t>
            </w:r>
          </w:p>
          <w:p>
            <w:pPr>
              <w:spacing w:before="8" w:line="219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3、五轮脚架：采用优质五星脚。</w:t>
            </w:r>
          </w:p>
          <w:p>
            <w:pPr>
              <w:spacing w:before="9" w:line="223" w:lineRule="auto"/>
              <w:ind w:left="44" w:righ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4、配件：采用国内优质五金配件，品质优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越，持久耐用。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585" w:right="1421" w:bottom="0" w:left="669" w:header="0" w:footer="0" w:gutter="0"/>
          <w:cols w:space="720" w:num="1"/>
        </w:sectPr>
      </w:pPr>
    </w:p>
    <w:tbl>
      <w:tblPr>
        <w:tblStyle w:val="4"/>
        <w:tblW w:w="1473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462"/>
        <w:gridCol w:w="1268"/>
        <w:gridCol w:w="2165"/>
        <w:gridCol w:w="1530"/>
        <w:gridCol w:w="772"/>
        <w:gridCol w:w="841"/>
        <w:gridCol w:w="758"/>
        <w:gridCol w:w="827"/>
        <w:gridCol w:w="45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99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2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13</w:t>
            </w:r>
          </w:p>
        </w:tc>
        <w:tc>
          <w:tcPr>
            <w:tcW w:w="1462" w:type="dxa"/>
            <w:vAlign w:val="top"/>
          </w:tcPr>
          <w:p>
            <w:pPr>
              <w:pStyle w:val="5"/>
              <w:spacing w:line="296" w:lineRule="auto"/>
            </w:pPr>
          </w:p>
          <w:p>
            <w:pPr>
              <w:pStyle w:val="5"/>
              <w:spacing w:line="297" w:lineRule="auto"/>
            </w:pPr>
          </w:p>
          <w:p>
            <w:pPr>
              <w:spacing w:before="72" w:line="227" w:lineRule="auto"/>
              <w:ind w:left="5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二楼</w:t>
            </w:r>
          </w:p>
          <w:p>
            <w:pPr>
              <w:spacing w:line="221" w:lineRule="auto"/>
              <w:ind w:left="4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诊室一</w:t>
            </w:r>
          </w:p>
        </w:tc>
        <w:tc>
          <w:tcPr>
            <w:tcW w:w="1268" w:type="dxa"/>
            <w:vAlign w:val="top"/>
          </w:tcPr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spacing w:before="72" w:line="219" w:lineRule="auto"/>
              <w:ind w:left="30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诊疗床</w:t>
            </w:r>
          </w:p>
        </w:tc>
        <w:tc>
          <w:tcPr>
            <w:tcW w:w="2165" w:type="dxa"/>
            <w:vAlign w:val="top"/>
          </w:tcPr>
          <w:p>
            <w:pPr>
              <w:spacing w:before="184" w:line="1397" w:lineRule="exact"/>
              <w:ind w:firstLine="327"/>
            </w:pPr>
            <w:r>
              <w:rPr>
                <w:position w:val="-27"/>
              </w:rPr>
              <w:drawing>
                <wp:inline distT="0" distB="0" distL="0" distR="0">
                  <wp:extent cx="1011555" cy="886460"/>
                  <wp:effectExtent l="0" t="0" r="0" b="0"/>
                  <wp:docPr id="24" name="IM 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 2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1935" cy="886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41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spacing w:before="72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1900*700*650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2" w:line="184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42" w:lineRule="auto"/>
            </w:pPr>
          </w:p>
          <w:p>
            <w:pPr>
              <w:pStyle w:val="5"/>
              <w:spacing w:line="242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spacing w:before="71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1" w:line="183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spacing w:before="71" w:line="183" w:lineRule="auto"/>
              <w:ind w:left="26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5"/>
              <w:spacing w:line="325" w:lineRule="auto"/>
            </w:pPr>
          </w:p>
          <w:p>
            <w:pPr>
              <w:spacing w:before="72" w:line="225" w:lineRule="auto"/>
              <w:ind w:left="44" w:right="139" w:firstLine="1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 xml:space="preserve">1、主要材质：采用优质西皮饰面, 皮质柔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 xml:space="preserve">  软，透气性强；架体：钢制架体，承重力强。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2、海绵厚度≧4公分，软硬适中，回弹性能  好，不变形；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9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spacing w:before="72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14</w:t>
            </w:r>
          </w:p>
        </w:tc>
        <w:tc>
          <w:tcPr>
            <w:tcW w:w="146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7" w:lineRule="auto"/>
            </w:pPr>
          </w:p>
          <w:p>
            <w:pPr>
              <w:pStyle w:val="5"/>
              <w:spacing w:line="257" w:lineRule="auto"/>
            </w:pPr>
          </w:p>
          <w:p>
            <w:pPr>
              <w:pStyle w:val="5"/>
              <w:spacing w:line="257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spacing w:before="71" w:line="227" w:lineRule="auto"/>
              <w:ind w:left="5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二楼</w:t>
            </w:r>
          </w:p>
          <w:p>
            <w:pPr>
              <w:spacing w:line="221" w:lineRule="auto"/>
              <w:ind w:left="4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诊室二</w:t>
            </w:r>
          </w:p>
        </w:tc>
        <w:tc>
          <w:tcPr>
            <w:tcW w:w="1268" w:type="dxa"/>
            <w:vAlign w:val="top"/>
          </w:tcPr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spacing w:before="72" w:line="219" w:lineRule="auto"/>
              <w:ind w:left="3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美容床</w:t>
            </w:r>
          </w:p>
        </w:tc>
        <w:tc>
          <w:tcPr>
            <w:tcW w:w="2165" w:type="dxa"/>
            <w:vAlign w:val="top"/>
          </w:tcPr>
          <w:p>
            <w:pPr>
              <w:pStyle w:val="5"/>
              <w:spacing w:line="289" w:lineRule="auto"/>
            </w:pPr>
          </w:p>
          <w:p>
            <w:pPr>
              <w:pStyle w:val="5"/>
              <w:spacing w:line="290" w:lineRule="auto"/>
            </w:pPr>
          </w:p>
          <w:p>
            <w:pPr>
              <w:spacing w:line="818" w:lineRule="exact"/>
              <w:ind w:firstLine="82"/>
            </w:pPr>
            <w:r>
              <w:rPr>
                <w:position w:val="-16"/>
              </w:rPr>
              <w:drawing>
                <wp:inline distT="0" distB="0" distL="0" distR="0">
                  <wp:extent cx="938530" cy="519430"/>
                  <wp:effectExtent l="0" t="0" r="0" b="0"/>
                  <wp:docPr id="26" name="IM 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 2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784" cy="5196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42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spacing w:before="72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1900*700*650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72" w:line="183" w:lineRule="auto"/>
              <w:ind w:left="3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43" w:lineRule="auto"/>
            </w:pPr>
          </w:p>
          <w:p>
            <w:pPr>
              <w:pStyle w:val="5"/>
              <w:spacing w:line="243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71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2" w:line="184" w:lineRule="auto"/>
              <w:ind w:left="18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spacing w:before="71" w:line="183" w:lineRule="auto"/>
              <w:ind w:left="20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spacing w:before="128" w:line="225" w:lineRule="auto"/>
              <w:ind w:left="46" w:right="323" w:firstLine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1、主要材质：采用优质西皮饰面, 皮质柔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软，透气性强；架体：钢制架体，立柱管≧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60mm(加大加粗)，承重力强。</w:t>
            </w:r>
          </w:p>
          <w:p>
            <w:pPr>
              <w:spacing w:before="10" w:line="223" w:lineRule="auto"/>
              <w:ind w:left="44" w:right="325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2、海绵厚度≧8公分，软硬适中，回弹性能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好，不变形；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0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6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spacing w:before="72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15</w:t>
            </w:r>
          </w:p>
        </w:tc>
        <w:tc>
          <w:tcPr>
            <w:tcW w:w="146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spacing w:before="72" w:line="219" w:lineRule="auto"/>
              <w:ind w:left="4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圆凳</w:t>
            </w:r>
          </w:p>
        </w:tc>
        <w:tc>
          <w:tcPr>
            <w:tcW w:w="2165" w:type="dxa"/>
            <w:vAlign w:val="top"/>
          </w:tcPr>
          <w:p>
            <w:pPr>
              <w:spacing w:before="213" w:line="1944" w:lineRule="exact"/>
              <w:ind w:firstLine="389"/>
            </w:pPr>
            <w:r>
              <w:rPr>
                <w:position w:val="-38"/>
              </w:rPr>
              <w:drawing>
                <wp:inline distT="0" distB="0" distL="0" distR="0">
                  <wp:extent cx="721995" cy="1234440"/>
                  <wp:effectExtent l="0" t="0" r="0" b="0"/>
                  <wp:docPr id="28" name="IM 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 2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spacing w:before="72" w:line="220" w:lineRule="auto"/>
              <w:ind w:left="5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66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pStyle w:val="5"/>
              <w:spacing w:line="267" w:lineRule="auto"/>
            </w:pPr>
          </w:p>
          <w:p>
            <w:pPr>
              <w:spacing w:before="71" w:line="183" w:lineRule="auto"/>
              <w:ind w:left="3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71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1" w:line="183" w:lineRule="auto"/>
              <w:ind w:left="22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spacing w:before="71" w:line="183" w:lineRule="auto"/>
              <w:ind w:left="26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spacing w:before="297" w:line="225" w:lineRule="auto"/>
              <w:ind w:left="46" w:right="212" w:firstLine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1、主要材质：座面采用耐磨皮、美观大方。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2、升降系统：优质气压升降杆；升降时基本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无声响；</w:t>
            </w:r>
          </w:p>
          <w:p>
            <w:pPr>
              <w:spacing w:before="9" w:line="223" w:lineRule="auto"/>
              <w:ind w:left="45" w:right="212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3、五轮脚架：采用优质五星脚。万向轮椅活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动自如，滑动时无杂音；</w:t>
            </w:r>
          </w:p>
          <w:p>
            <w:pPr>
              <w:spacing w:before="8" w:line="223" w:lineRule="auto"/>
              <w:ind w:left="44" w:righ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4、配件：采用国内优质五金配件，品质优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越，持久耐用。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spacing w:before="71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16</w:t>
            </w:r>
          </w:p>
        </w:tc>
        <w:tc>
          <w:tcPr>
            <w:tcW w:w="146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pStyle w:val="5"/>
              <w:spacing w:line="244" w:lineRule="auto"/>
            </w:pPr>
          </w:p>
          <w:p>
            <w:pPr>
              <w:spacing w:before="71" w:line="227" w:lineRule="auto"/>
              <w:ind w:left="5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二楼</w:t>
            </w:r>
          </w:p>
          <w:p>
            <w:pPr>
              <w:spacing w:line="221" w:lineRule="auto"/>
              <w:ind w:left="4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诊室三</w:t>
            </w:r>
          </w:p>
        </w:tc>
        <w:tc>
          <w:tcPr>
            <w:tcW w:w="1268" w:type="dxa"/>
            <w:vAlign w:val="top"/>
          </w:tcPr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spacing w:before="71" w:line="219" w:lineRule="auto"/>
              <w:ind w:left="30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美容床</w:t>
            </w:r>
          </w:p>
        </w:tc>
        <w:tc>
          <w:tcPr>
            <w:tcW w:w="2165" w:type="dxa"/>
            <w:vAlign w:val="top"/>
          </w:tcPr>
          <w:p>
            <w:pPr>
              <w:pStyle w:val="5"/>
              <w:spacing w:line="454" w:lineRule="auto"/>
            </w:pPr>
          </w:p>
          <w:p>
            <w:pPr>
              <w:spacing w:line="953" w:lineRule="exact"/>
              <w:ind w:firstLine="190"/>
            </w:pPr>
            <w:r>
              <w:rPr>
                <w:position w:val="-19"/>
              </w:rPr>
              <w:drawing>
                <wp:inline distT="0" distB="0" distL="0" distR="0">
                  <wp:extent cx="1094105" cy="604520"/>
                  <wp:effectExtent l="0" t="0" r="0" b="0"/>
                  <wp:docPr id="30" name="IM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 3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4232" cy="6050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64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spacing w:before="71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1900*700*650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76" w:lineRule="auto"/>
            </w:pPr>
          </w:p>
          <w:p>
            <w:pPr>
              <w:pStyle w:val="5"/>
              <w:spacing w:line="276" w:lineRule="auto"/>
            </w:pPr>
          </w:p>
          <w:p>
            <w:pPr>
              <w:pStyle w:val="5"/>
              <w:spacing w:line="277" w:lineRule="auto"/>
            </w:pPr>
          </w:p>
          <w:p>
            <w:pPr>
              <w:spacing w:before="72" w:line="183" w:lineRule="auto"/>
              <w:ind w:left="3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pStyle w:val="5"/>
              <w:spacing w:line="265" w:lineRule="auto"/>
            </w:pPr>
          </w:p>
          <w:p>
            <w:pPr>
              <w:spacing w:before="72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1" w:line="184" w:lineRule="auto"/>
              <w:ind w:left="18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spacing w:before="72" w:line="183" w:lineRule="auto"/>
              <w:ind w:left="209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spacing w:before="194" w:line="225" w:lineRule="auto"/>
              <w:ind w:left="46" w:right="323" w:firstLine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1、主要材质：采用优质西皮饰面, 皮质柔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  <w:szCs w:val="22"/>
              </w:rPr>
              <w:t>软，透气性强；架体：钢制架体，立柱管≧</w:t>
            </w: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60mm(加大加粗)，承重力强。</w:t>
            </w:r>
          </w:p>
          <w:p>
            <w:pPr>
              <w:spacing w:before="10" w:line="223" w:lineRule="auto"/>
              <w:ind w:left="44" w:right="325" w:firstLine="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2、海绵厚度≧8公分，软硬适中，回弹性能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好，不变形；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spacing w:before="71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17</w:t>
            </w:r>
          </w:p>
        </w:tc>
        <w:tc>
          <w:tcPr>
            <w:tcW w:w="1462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spacing w:line="249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spacing w:before="71" w:line="219" w:lineRule="auto"/>
              <w:ind w:left="4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圆凳</w:t>
            </w:r>
          </w:p>
        </w:tc>
        <w:tc>
          <w:tcPr>
            <w:tcW w:w="2165" w:type="dxa"/>
            <w:vAlign w:val="top"/>
          </w:tcPr>
          <w:p>
            <w:pPr>
              <w:spacing w:before="179" w:line="1932" w:lineRule="exact"/>
              <w:ind w:firstLine="564"/>
            </w:pPr>
            <w:r>
              <w:rPr>
                <w:position w:val="-38"/>
              </w:rPr>
              <w:drawing>
                <wp:inline distT="0" distB="0" distL="0" distR="0">
                  <wp:extent cx="721995" cy="1226820"/>
                  <wp:effectExtent l="0" t="0" r="0" b="0"/>
                  <wp:docPr id="32" name="IM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 3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376" cy="1226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49" w:lineRule="auto"/>
            </w:pPr>
          </w:p>
          <w:p>
            <w:pPr>
              <w:pStyle w:val="5"/>
              <w:spacing w:line="249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spacing w:before="72" w:line="220" w:lineRule="auto"/>
              <w:ind w:left="5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8" w:lineRule="auto"/>
            </w:pPr>
          </w:p>
          <w:p>
            <w:pPr>
              <w:pStyle w:val="5"/>
              <w:spacing w:line="259" w:lineRule="auto"/>
            </w:pPr>
          </w:p>
          <w:p>
            <w:pPr>
              <w:spacing w:before="71" w:line="183" w:lineRule="auto"/>
              <w:ind w:left="3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2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49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pStyle w:val="5"/>
              <w:spacing w:line="250" w:lineRule="auto"/>
            </w:pPr>
          </w:p>
          <w:p>
            <w:pPr>
              <w:spacing w:before="71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1" w:line="183" w:lineRule="auto"/>
              <w:ind w:left="22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spacing w:before="71" w:line="183" w:lineRule="auto"/>
              <w:ind w:left="26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spacing w:before="263" w:line="225" w:lineRule="auto"/>
              <w:ind w:left="46" w:right="212" w:firstLine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1、主要材质：座面采用耐磨皮、美观大方。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2、升降系统：优质气压升降杆；升降时基本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无声响；</w:t>
            </w:r>
          </w:p>
          <w:p>
            <w:pPr>
              <w:spacing w:before="9" w:line="223" w:lineRule="auto"/>
              <w:ind w:left="45" w:right="212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3、五轮脚架：采用优质五星脚。万向轮椅活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动自如，滑动时无杂音；</w:t>
            </w:r>
          </w:p>
          <w:p>
            <w:pPr>
              <w:spacing w:before="11" w:line="223" w:lineRule="auto"/>
              <w:ind w:left="44" w:righ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4、配件：采用国内优质五金配件，品质优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越，持久耐用。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669" w:right="1421" w:bottom="0" w:left="669" w:header="0" w:footer="0" w:gutter="0"/>
          <w:cols w:space="720" w:num="1"/>
        </w:sectPr>
      </w:pPr>
    </w:p>
    <w:tbl>
      <w:tblPr>
        <w:tblStyle w:val="4"/>
        <w:tblW w:w="14730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462"/>
        <w:gridCol w:w="1268"/>
        <w:gridCol w:w="2165"/>
        <w:gridCol w:w="1530"/>
        <w:gridCol w:w="772"/>
        <w:gridCol w:w="841"/>
        <w:gridCol w:w="758"/>
        <w:gridCol w:w="827"/>
        <w:gridCol w:w="457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535" w:type="dxa"/>
            <w:vAlign w:val="top"/>
          </w:tcPr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spacing w:before="72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18</w:t>
            </w:r>
          </w:p>
        </w:tc>
        <w:tc>
          <w:tcPr>
            <w:tcW w:w="1462" w:type="dxa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spacing w:line="309" w:lineRule="auto"/>
            </w:pPr>
          </w:p>
          <w:p>
            <w:pPr>
              <w:pStyle w:val="5"/>
              <w:spacing w:line="309" w:lineRule="auto"/>
            </w:pPr>
          </w:p>
          <w:p>
            <w:pPr>
              <w:pStyle w:val="5"/>
              <w:spacing w:line="309" w:lineRule="auto"/>
            </w:pPr>
          </w:p>
          <w:p>
            <w:pPr>
              <w:spacing w:before="72" w:line="219" w:lineRule="auto"/>
              <w:ind w:left="4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5"/>
                <w:sz w:val="22"/>
                <w:szCs w:val="22"/>
              </w:rPr>
              <w:t>条凳</w:t>
            </w:r>
          </w:p>
        </w:tc>
        <w:tc>
          <w:tcPr>
            <w:tcW w:w="2165" w:type="dxa"/>
            <w:vAlign w:val="top"/>
          </w:tcPr>
          <w:p>
            <w:pPr>
              <w:spacing w:before="109" w:line="1810" w:lineRule="exact"/>
              <w:ind w:firstLine="274"/>
            </w:pPr>
            <w:r>
              <w:rPr>
                <w:position w:val="-36"/>
              </w:rPr>
              <w:drawing>
                <wp:inline distT="0" distB="0" distL="0" distR="0">
                  <wp:extent cx="1066800" cy="1148715"/>
                  <wp:effectExtent l="0" t="0" r="0" b="0"/>
                  <wp:docPr id="34" name="IM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 3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4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308" w:lineRule="auto"/>
            </w:pPr>
          </w:p>
          <w:p>
            <w:pPr>
              <w:pStyle w:val="5"/>
              <w:spacing w:line="309" w:lineRule="auto"/>
            </w:pPr>
          </w:p>
          <w:p>
            <w:pPr>
              <w:pStyle w:val="5"/>
              <w:spacing w:line="309" w:lineRule="auto"/>
            </w:pPr>
          </w:p>
          <w:p>
            <w:pPr>
              <w:spacing w:before="72"/>
              <w:ind w:left="12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1000*400*450</w:t>
            </w:r>
          </w:p>
        </w:tc>
        <w:tc>
          <w:tcPr>
            <w:tcW w:w="772" w:type="dxa"/>
            <w:vAlign w:val="top"/>
          </w:tcPr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pStyle w:val="5"/>
            </w:pPr>
          </w:p>
          <w:p>
            <w:pPr>
              <w:spacing w:before="72" w:line="184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309" w:lineRule="auto"/>
            </w:pPr>
          </w:p>
          <w:p>
            <w:pPr>
              <w:pStyle w:val="5"/>
              <w:spacing w:line="309" w:lineRule="auto"/>
            </w:pPr>
          </w:p>
          <w:p>
            <w:pPr>
              <w:pStyle w:val="5"/>
              <w:spacing w:line="309" w:lineRule="auto"/>
            </w:pPr>
          </w:p>
          <w:p>
            <w:pPr>
              <w:spacing w:before="72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2" w:line="183" w:lineRule="auto"/>
              <w:ind w:left="231"/>
              <w:rPr>
                <w:rFonts w:ascii="宋体" w:hAnsi="宋体" w:eastAsia="宋体" w:cs="宋体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827" w:type="dxa"/>
            <w:vAlign w:val="top"/>
          </w:tcPr>
          <w:p>
            <w:pPr>
              <w:spacing w:before="72" w:line="183" w:lineRule="auto"/>
              <w:ind w:left="26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spacing w:before="189" w:line="225" w:lineRule="auto"/>
              <w:ind w:left="45" w:right="159" w:hanging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优质西皮饰面，皮面光泽度好,手感细腻，透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气性好。采用 42 高密度纯海绵，软硬适中，</w:t>
            </w:r>
            <w:r>
              <w:rPr>
                <w:rFonts w:ascii="宋体" w:hAnsi="宋体" w:eastAsia="宋体" w:cs="宋体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回弹性能好，不变形，根据人体工学原理设</w:t>
            </w:r>
          </w:p>
          <w:p>
            <w:pPr>
              <w:spacing w:before="12" w:line="224" w:lineRule="auto"/>
              <w:ind w:left="44" w:right="10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计，坐感舒适，软包件及缝纫应无破损、外形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饱满、圆滑一致、缝纫线迹均匀、嵌线圆滑挺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直。 坐感舒适；海绵软硬适中，回弹性能</w:t>
            </w:r>
          </w:p>
          <w:p>
            <w:pPr>
              <w:spacing w:before="10" w:line="219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好，不变形。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0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85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spacing w:before="71" w:line="184" w:lineRule="auto"/>
              <w:ind w:left="18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3"/>
                <w:sz w:val="22"/>
                <w:szCs w:val="22"/>
              </w:rPr>
              <w:t>19</w:t>
            </w:r>
          </w:p>
        </w:tc>
        <w:tc>
          <w:tcPr>
            <w:tcW w:w="1462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71" w:line="227" w:lineRule="auto"/>
              <w:ind w:left="51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二楼</w:t>
            </w:r>
          </w:p>
          <w:p>
            <w:pPr>
              <w:spacing w:line="221" w:lineRule="auto"/>
              <w:ind w:left="40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诊室四</w:t>
            </w:r>
          </w:p>
        </w:tc>
        <w:tc>
          <w:tcPr>
            <w:tcW w:w="1268" w:type="dxa"/>
            <w:vAlign w:val="top"/>
          </w:tcPr>
          <w:p>
            <w:pPr>
              <w:pStyle w:val="5"/>
              <w:spacing w:line="277" w:lineRule="auto"/>
            </w:pPr>
          </w:p>
          <w:p>
            <w:pPr>
              <w:pStyle w:val="5"/>
              <w:spacing w:line="277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spacing w:before="71" w:line="220" w:lineRule="auto"/>
              <w:ind w:left="4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吧椅</w:t>
            </w:r>
          </w:p>
        </w:tc>
        <w:tc>
          <w:tcPr>
            <w:tcW w:w="2165" w:type="dxa"/>
            <w:vAlign w:val="top"/>
          </w:tcPr>
          <w:p>
            <w:pPr>
              <w:spacing w:before="190" w:line="2206" w:lineRule="exact"/>
              <w:ind w:firstLine="315"/>
            </w:pPr>
            <w:r>
              <w:rPr>
                <w:position w:val="-44"/>
              </w:rPr>
              <w:drawing>
                <wp:inline distT="0" distB="0" distL="0" distR="0">
                  <wp:extent cx="825500" cy="1400175"/>
                  <wp:effectExtent l="0" t="0" r="0" b="0"/>
                  <wp:docPr id="36" name="IM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 3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008" cy="1400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77" w:lineRule="auto"/>
            </w:pPr>
          </w:p>
          <w:p>
            <w:pPr>
              <w:pStyle w:val="5"/>
              <w:spacing w:line="277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spacing w:before="71" w:line="220" w:lineRule="auto"/>
              <w:ind w:left="5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85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spacing w:before="71" w:line="184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77" w:lineRule="auto"/>
            </w:pPr>
          </w:p>
          <w:p>
            <w:pPr>
              <w:pStyle w:val="5"/>
              <w:spacing w:line="277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pStyle w:val="5"/>
              <w:spacing w:line="278" w:lineRule="auto"/>
            </w:pPr>
          </w:p>
          <w:p>
            <w:pPr>
              <w:spacing w:before="72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2" w:line="183" w:lineRule="auto"/>
              <w:ind w:left="228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spacing w:before="72" w:line="183" w:lineRule="auto"/>
              <w:ind w:left="265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5"/>
              <w:spacing w:line="301" w:lineRule="auto"/>
            </w:pPr>
          </w:p>
          <w:p>
            <w:pPr>
              <w:spacing w:before="72" w:line="225" w:lineRule="auto"/>
              <w:ind w:left="46" w:right="212" w:firstLine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1、主要材质：座面采用耐磨皮、美观大方。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2、升降系统：优质气压升降杆；升降时基本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无声响；</w:t>
            </w:r>
          </w:p>
          <w:p>
            <w:pPr>
              <w:spacing w:before="9" w:line="223" w:lineRule="auto"/>
              <w:ind w:left="45" w:right="212" w:firstLine="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3、五轮脚架：采用优质五星脚。万向轮椅活</w:t>
            </w: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动自如，滑动时无杂音；</w:t>
            </w:r>
          </w:p>
          <w:p>
            <w:pPr>
              <w:spacing w:before="10" w:line="223" w:lineRule="auto"/>
              <w:ind w:left="44" w:righ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4、配件：采用国内优质五金配件，品质优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越，持久耐用。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2" w:hRule="atLeast"/>
        </w:trPr>
        <w:tc>
          <w:tcPr>
            <w:tcW w:w="535" w:type="dxa"/>
            <w:vAlign w:val="top"/>
          </w:tcPr>
          <w:p>
            <w:pPr>
              <w:pStyle w:val="5"/>
              <w:spacing w:line="295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spacing w:before="71" w:line="183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6"/>
                <w:sz w:val="22"/>
                <w:szCs w:val="22"/>
              </w:rPr>
              <w:t>20</w:t>
            </w:r>
          </w:p>
        </w:tc>
        <w:tc>
          <w:tcPr>
            <w:tcW w:w="1462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268" w:type="dxa"/>
            <w:vAlign w:val="top"/>
          </w:tcPr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before="72" w:line="220" w:lineRule="auto"/>
              <w:ind w:left="43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1"/>
                <w:sz w:val="22"/>
                <w:szCs w:val="22"/>
              </w:rPr>
              <w:t>吧椅</w:t>
            </w:r>
          </w:p>
        </w:tc>
        <w:tc>
          <w:tcPr>
            <w:tcW w:w="2165" w:type="dxa"/>
            <w:vAlign w:val="top"/>
          </w:tcPr>
          <w:p>
            <w:pPr>
              <w:pStyle w:val="5"/>
              <w:spacing w:line="287" w:lineRule="auto"/>
            </w:pPr>
          </w:p>
          <w:p>
            <w:pPr>
              <w:spacing w:line="1980" w:lineRule="exact"/>
              <w:ind w:firstLine="315"/>
            </w:pPr>
            <w:r>
              <w:rPr>
                <w:position w:val="-39"/>
              </w:rPr>
              <w:drawing>
                <wp:inline distT="0" distB="0" distL="0" distR="0">
                  <wp:extent cx="908050" cy="1257300"/>
                  <wp:effectExtent l="0" t="0" r="0" b="0"/>
                  <wp:docPr id="38" name="IM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 38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303" cy="125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30" w:type="dxa"/>
            <w:vAlign w:val="top"/>
          </w:tcPr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before="72" w:line="220" w:lineRule="auto"/>
              <w:ind w:left="55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7"/>
                <w:sz w:val="22"/>
                <w:szCs w:val="22"/>
              </w:rPr>
              <w:t>常规</w:t>
            </w:r>
          </w:p>
        </w:tc>
        <w:tc>
          <w:tcPr>
            <w:tcW w:w="772" w:type="dxa"/>
            <w:vAlign w:val="top"/>
          </w:tcPr>
          <w:p>
            <w:pPr>
              <w:pStyle w:val="5"/>
              <w:spacing w:line="294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pStyle w:val="5"/>
              <w:spacing w:line="295" w:lineRule="auto"/>
            </w:pPr>
          </w:p>
          <w:p>
            <w:pPr>
              <w:spacing w:before="71" w:line="184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1</w:t>
            </w:r>
          </w:p>
        </w:tc>
        <w:tc>
          <w:tcPr>
            <w:tcW w:w="841" w:type="dxa"/>
            <w:vAlign w:val="top"/>
          </w:tcPr>
          <w:p>
            <w:pPr>
              <w:pStyle w:val="5"/>
              <w:spacing w:line="286" w:lineRule="auto"/>
            </w:pPr>
          </w:p>
          <w:p>
            <w:pPr>
              <w:pStyle w:val="5"/>
              <w:spacing w:line="286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pStyle w:val="5"/>
              <w:spacing w:line="287" w:lineRule="auto"/>
            </w:pPr>
          </w:p>
          <w:p>
            <w:pPr>
              <w:spacing w:before="71" w:line="221" w:lineRule="auto"/>
              <w:ind w:left="3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张</w:t>
            </w:r>
          </w:p>
        </w:tc>
        <w:tc>
          <w:tcPr>
            <w:tcW w:w="758" w:type="dxa"/>
            <w:vAlign w:val="top"/>
          </w:tcPr>
          <w:p>
            <w:pPr>
              <w:spacing w:before="71" w:line="183" w:lineRule="auto"/>
              <w:ind w:left="230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spacing w:before="71" w:line="183" w:lineRule="auto"/>
              <w:ind w:left="267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5"/>
              <w:spacing w:line="472" w:lineRule="auto"/>
            </w:pPr>
          </w:p>
          <w:p>
            <w:pPr>
              <w:spacing w:before="72" w:line="225" w:lineRule="auto"/>
              <w:ind w:left="46" w:right="212" w:firstLine="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1、主要材质：座面采用耐磨皮、美观大方。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z w:val="22"/>
                <w:szCs w:val="22"/>
              </w:rPr>
              <w:t>2、升降系统：优质气压升降杆；升降时基本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无声响；</w:t>
            </w:r>
          </w:p>
          <w:p>
            <w:pPr>
              <w:spacing w:before="6" w:line="219" w:lineRule="auto"/>
              <w:ind w:left="4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3、五轮脚架：采用优质五星脚。</w:t>
            </w:r>
          </w:p>
          <w:p>
            <w:pPr>
              <w:spacing w:before="11" w:line="223" w:lineRule="auto"/>
              <w:ind w:left="44" w:right="43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z w:val="22"/>
                <w:szCs w:val="22"/>
              </w:rPr>
              <w:t>4、配件：采用国内优质五金配件，品质优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2"/>
                <w:szCs w:val="22"/>
              </w:rPr>
              <w:t>越，持久耐用。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</w:trPr>
        <w:tc>
          <w:tcPr>
            <w:tcW w:w="535" w:type="dxa"/>
            <w:vAlign w:val="top"/>
          </w:tcPr>
          <w:p>
            <w:pPr>
              <w:pStyle w:val="5"/>
            </w:pPr>
          </w:p>
        </w:tc>
        <w:tc>
          <w:tcPr>
            <w:tcW w:w="1462" w:type="dxa"/>
            <w:vAlign w:val="top"/>
          </w:tcPr>
          <w:p>
            <w:pPr>
              <w:pStyle w:val="5"/>
            </w:pPr>
          </w:p>
        </w:tc>
        <w:tc>
          <w:tcPr>
            <w:tcW w:w="1268" w:type="dxa"/>
            <w:vAlign w:val="top"/>
          </w:tcPr>
          <w:p>
            <w:pPr>
              <w:pStyle w:val="5"/>
            </w:pPr>
          </w:p>
        </w:tc>
        <w:tc>
          <w:tcPr>
            <w:tcW w:w="2165" w:type="dxa"/>
            <w:vAlign w:val="top"/>
          </w:tcPr>
          <w:p>
            <w:pPr>
              <w:pStyle w:val="5"/>
            </w:pPr>
          </w:p>
        </w:tc>
        <w:tc>
          <w:tcPr>
            <w:tcW w:w="1530" w:type="dxa"/>
            <w:vAlign w:val="top"/>
          </w:tcPr>
          <w:p>
            <w:pPr>
              <w:pStyle w:val="5"/>
            </w:pPr>
          </w:p>
        </w:tc>
        <w:tc>
          <w:tcPr>
            <w:tcW w:w="772" w:type="dxa"/>
            <w:vAlign w:val="top"/>
          </w:tcPr>
          <w:p>
            <w:pPr>
              <w:pStyle w:val="5"/>
            </w:pPr>
          </w:p>
        </w:tc>
        <w:tc>
          <w:tcPr>
            <w:tcW w:w="841" w:type="dxa"/>
            <w:vAlign w:val="top"/>
          </w:tcPr>
          <w:p>
            <w:pPr>
              <w:pStyle w:val="5"/>
            </w:pPr>
          </w:p>
        </w:tc>
        <w:tc>
          <w:tcPr>
            <w:tcW w:w="758" w:type="dxa"/>
            <w:vAlign w:val="top"/>
          </w:tcPr>
          <w:p>
            <w:pPr>
              <w:spacing w:before="72" w:line="221" w:lineRule="auto"/>
              <w:ind w:left="44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827" w:type="dxa"/>
            <w:vAlign w:val="top"/>
          </w:tcPr>
          <w:p>
            <w:pPr>
              <w:spacing w:before="72" w:line="184" w:lineRule="auto"/>
              <w:ind w:left="161"/>
              <w:rPr>
                <w:rFonts w:ascii="宋体" w:hAnsi="宋体" w:eastAsia="宋体" w:cs="宋体"/>
                <w:sz w:val="22"/>
                <w:szCs w:val="22"/>
              </w:rPr>
            </w:pPr>
          </w:p>
        </w:tc>
        <w:tc>
          <w:tcPr>
            <w:tcW w:w="4572" w:type="dxa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sectPr>
      <w:pgSz w:w="16837" w:h="11905"/>
      <w:pgMar w:top="669" w:right="1421" w:bottom="0" w:left="6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DczYjFhZmMxMmZjMGU4OGE4M2MyYTIxNmU0YjA0NjgifQ=="/>
  </w:docVars>
  <w:rsids>
    <w:rsidRoot w:val="00000000"/>
    <w:rsid w:val="200F70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customXml" Target="../customXml/item1.xml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jpe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2023-11-06T21:15:00Z</dcterms:created>
  <dc:creator>Administrator</dc:creator>
  <cp:lastModifiedBy>Administrator</cp:lastModifiedBy>
  <dcterms:modified xsi:type="dcterms:W3CDTF">2023-11-07T00:30:37Z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2023-11-07T08:19:24Z</vt:filetime>
  </property>
  <property fmtid="{D5CDD505-2E9C-101B-9397-08002B2CF9AE}" pid="4" name="KSOProductBuildVer">
    <vt:lpwstr>2052-12.1.0.15712</vt:lpwstr>
  </property>
  <property fmtid="{D5CDD505-2E9C-101B-9397-08002B2CF9AE}" pid="5" name="ICV">
    <vt:lpwstr>A28A8E1AEFC84281ABF6E730DFA15D16_12</vt:lpwstr>
  </property>
</Properties>
</file>