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8" w:lineRule="exact"/>
        <w:ind w:firstLine="4305"/>
      </w:pPr>
      <w:r>
        <w:rPr>
          <w:position w:val="-7"/>
        </w:rPr>
        <w:drawing>
          <wp:inline distT="0" distB="0" distL="0" distR="0">
            <wp:extent cx="3897630" cy="2463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8100" cy="24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8" w:lineRule="exact"/>
      </w:pPr>
    </w:p>
    <w:tbl>
      <w:tblPr>
        <w:tblStyle w:val="4"/>
        <w:tblW w:w="147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61"/>
        <w:gridCol w:w="1267"/>
        <w:gridCol w:w="2164"/>
        <w:gridCol w:w="1529"/>
        <w:gridCol w:w="771"/>
        <w:gridCol w:w="840"/>
        <w:gridCol w:w="758"/>
        <w:gridCol w:w="826"/>
        <w:gridCol w:w="4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2" w:type="dxa"/>
            <w:vAlign w:val="top"/>
          </w:tcPr>
          <w:p>
            <w:pPr>
              <w:spacing w:before="230" w:line="274" w:lineRule="exact"/>
              <w:ind w:left="13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29292"/>
                <w:spacing w:val="1"/>
                <w:position w:val="-1"/>
                <w:sz w:val="27"/>
                <w:szCs w:val="27"/>
              </w:rPr>
              <w:t>序</w:t>
            </w:r>
          </w:p>
        </w:tc>
        <w:tc>
          <w:tcPr>
            <w:tcW w:w="1461" w:type="dxa"/>
            <w:vAlign w:val="top"/>
          </w:tcPr>
          <w:p>
            <w:pPr>
              <w:spacing w:before="228" w:line="161" w:lineRule="auto"/>
              <w:ind w:left="2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858585"/>
                <w:spacing w:val="1"/>
                <w:sz w:val="24"/>
                <w:szCs w:val="24"/>
              </w:rPr>
              <w:t>使用区域</w:t>
            </w:r>
          </w:p>
        </w:tc>
        <w:tc>
          <w:tcPr>
            <w:tcW w:w="1267" w:type="dxa"/>
            <w:vAlign w:val="top"/>
          </w:tcPr>
          <w:p>
            <w:pPr>
              <w:spacing w:before="231" w:line="273" w:lineRule="exact"/>
              <w:ind w:left="39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7D7D7D"/>
                <w:spacing w:val="-5"/>
                <w:w w:val="95"/>
                <w:position w:val="-1"/>
                <w:sz w:val="27"/>
                <w:szCs w:val="27"/>
              </w:rPr>
              <w:t>名称</w:t>
            </w:r>
          </w:p>
        </w:tc>
        <w:tc>
          <w:tcPr>
            <w:tcW w:w="2164" w:type="dxa"/>
            <w:vAlign w:val="top"/>
          </w:tcPr>
          <w:p>
            <w:pPr>
              <w:spacing w:before="229" w:line="161" w:lineRule="auto"/>
              <w:ind w:left="615"/>
              <w:outlineLvl w:val="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707070"/>
                <w:spacing w:val="1"/>
                <w:sz w:val="24"/>
                <w:szCs w:val="24"/>
              </w:rPr>
              <w:t>款式要求</w:t>
            </w:r>
          </w:p>
        </w:tc>
        <w:tc>
          <w:tcPr>
            <w:tcW w:w="1529" w:type="dxa"/>
            <w:vAlign w:val="top"/>
          </w:tcPr>
          <w:p>
            <w:pPr>
              <w:spacing w:before="99" w:line="161" w:lineRule="auto"/>
              <w:ind w:left="3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747474"/>
                <w:sz w:val="24"/>
                <w:szCs w:val="24"/>
              </w:rPr>
              <w:t>规格尺寸</w:t>
            </w:r>
          </w:p>
          <w:p>
            <w:pPr>
              <w:pStyle w:val="5"/>
              <w:spacing w:before="9" w:line="199" w:lineRule="auto"/>
              <w:ind w:left="535"/>
              <w:rPr>
                <w:sz w:val="26"/>
                <w:szCs w:val="26"/>
              </w:rPr>
            </w:pPr>
            <w:r>
              <w:rPr>
                <w:color w:val="BBBBBB"/>
                <w:spacing w:val="27"/>
                <w:sz w:val="26"/>
                <w:szCs w:val="26"/>
              </w:rPr>
              <w:t>(m)</w:t>
            </w:r>
          </w:p>
        </w:tc>
        <w:tc>
          <w:tcPr>
            <w:tcW w:w="771" w:type="dxa"/>
            <w:vAlign w:val="top"/>
          </w:tcPr>
          <w:p>
            <w:pPr>
              <w:spacing w:before="229" w:line="276" w:lineRule="exact"/>
              <w:ind w:left="14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636363"/>
                <w:spacing w:val="-5"/>
                <w:w w:val="95"/>
                <w:position w:val="-1"/>
                <w:sz w:val="27"/>
                <w:szCs w:val="27"/>
              </w:rPr>
              <w:t>数量</w:t>
            </w:r>
          </w:p>
        </w:tc>
        <w:tc>
          <w:tcPr>
            <w:tcW w:w="840" w:type="dxa"/>
            <w:vAlign w:val="top"/>
          </w:tcPr>
          <w:p>
            <w:pPr>
              <w:spacing w:before="229" w:line="275" w:lineRule="exact"/>
              <w:ind w:left="18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7F7F7F"/>
                <w:spacing w:val="-7"/>
                <w:w w:val="95"/>
                <w:position w:val="-1"/>
                <w:sz w:val="27"/>
                <w:szCs w:val="27"/>
              </w:rPr>
              <w:t>单位</w:t>
            </w:r>
          </w:p>
        </w:tc>
        <w:tc>
          <w:tcPr>
            <w:tcW w:w="758" w:type="dxa"/>
            <w:vAlign w:val="top"/>
          </w:tcPr>
          <w:p>
            <w:pPr>
              <w:spacing w:before="227" w:line="277" w:lineRule="exact"/>
              <w:ind w:left="14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6E6E6E"/>
                <w:spacing w:val="-7"/>
                <w:w w:val="95"/>
                <w:position w:val="-1"/>
                <w:sz w:val="27"/>
                <w:szCs w:val="27"/>
              </w:rPr>
              <w:t>单价</w:t>
            </w:r>
          </w:p>
        </w:tc>
        <w:tc>
          <w:tcPr>
            <w:tcW w:w="826" w:type="dxa"/>
            <w:vAlign w:val="top"/>
          </w:tcPr>
          <w:p>
            <w:pPr>
              <w:spacing w:before="232" w:line="272" w:lineRule="exact"/>
              <w:ind w:left="19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59595"/>
                <w:spacing w:val="-6"/>
                <w:w w:val="95"/>
                <w:position w:val="-1"/>
                <w:sz w:val="27"/>
                <w:szCs w:val="27"/>
              </w:rPr>
              <w:t>小计</w:t>
            </w:r>
          </w:p>
        </w:tc>
        <w:tc>
          <w:tcPr>
            <w:tcW w:w="4576" w:type="dxa"/>
            <w:vAlign w:val="top"/>
          </w:tcPr>
          <w:p>
            <w:pPr>
              <w:spacing w:before="227" w:line="168" w:lineRule="auto"/>
              <w:ind w:left="18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848484"/>
                <w:spacing w:val="8"/>
                <w:sz w:val="23"/>
                <w:szCs w:val="23"/>
              </w:rPr>
              <w:t>材质说明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542" w:type="dxa"/>
            <w:vAlign w:val="top"/>
          </w:tcPr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72" w:line="184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222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诊室1</w:t>
            </w:r>
          </w:p>
        </w:tc>
        <w:tc>
          <w:tcPr>
            <w:tcW w:w="1267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220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诊桌</w:t>
            </w:r>
          </w:p>
        </w:tc>
        <w:tc>
          <w:tcPr>
            <w:tcW w:w="2164" w:type="dxa"/>
            <w:vAlign w:val="top"/>
          </w:tcPr>
          <w:p>
            <w:pPr>
              <w:pStyle w:val="5"/>
              <w:spacing w:line="422" w:lineRule="auto"/>
            </w:pPr>
          </w:p>
          <w:p>
            <w:pPr>
              <w:spacing w:line="1591" w:lineRule="exact"/>
              <w:ind w:firstLine="75"/>
            </w:pPr>
            <w:r>
              <w:rPr>
                <w:position w:val="-31"/>
              </w:rPr>
              <w:drawing>
                <wp:inline distT="0" distB="0" distL="0" distR="0">
                  <wp:extent cx="1232535" cy="101028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101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1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1400*1200*750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72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72" w:line="184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72" w:line="184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spacing w:before="222" w:line="225" w:lineRule="auto"/>
              <w:ind w:left="53" w:right="117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桌面:采用25mm厚E1级优质三聚氰胺板，符合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GB 18580-2017《室内装饰装修材料人造板及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其制品中甲酵释放限量》甲酵释放量。强度高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、刚性奸、不易变形、比重合理，所有板材均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经防虫防腐化学处理，表面握钉力及静曲强度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均达到国际标准。钢架采用优质加厚钢管，表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面经过碱洗除油、酸洗除锈、磷化附膜、钝化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、静电机器手自动涂和高温固化处理。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542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2" w:line="184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2" w:line="220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办公椅</w:t>
            </w:r>
          </w:p>
        </w:tc>
        <w:tc>
          <w:tcPr>
            <w:tcW w:w="2164" w:type="dxa"/>
            <w:vAlign w:val="top"/>
          </w:tcPr>
          <w:p>
            <w:pPr>
              <w:pStyle w:val="5"/>
              <w:spacing w:line="384" w:lineRule="auto"/>
            </w:pPr>
          </w:p>
          <w:p>
            <w:pPr>
              <w:spacing w:line="1899" w:lineRule="exact"/>
              <w:ind w:firstLine="325"/>
            </w:pPr>
            <w:r>
              <w:rPr>
                <w:position w:val="-37"/>
              </w:rPr>
              <w:drawing>
                <wp:inline distT="0" distB="0" distL="0" distR="0">
                  <wp:extent cx="935355" cy="120523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5" cy="120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2" w:line="221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2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2" w:line="184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2" w:line="184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spacing w:before="133" w:line="222" w:lineRule="auto"/>
              <w:ind w:left="54" w:right="229" w:firstLine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1、主要材质：面料：采用优质网布，手感细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腻，透气性强，易清洁、耐磨、美观大方。</w:t>
            </w:r>
          </w:p>
          <w:p>
            <w:pPr>
              <w:spacing w:before="6" w:line="217" w:lineRule="auto"/>
              <w:ind w:left="59" w:righ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无声响，经测试能承受250kg升降35万次无</w:t>
            </w:r>
          </w:p>
          <w:p>
            <w:pPr>
              <w:spacing w:before="22" w:line="222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损；</w:t>
            </w:r>
          </w:p>
          <w:p>
            <w:pPr>
              <w:spacing w:before="9" w:line="222" w:lineRule="auto"/>
              <w:ind w:left="59" w:right="222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3、五轮脚架：采用优质五星脚。万向轮椅活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动自如，滑动时无杂音；</w:t>
            </w:r>
          </w:p>
          <w:p>
            <w:pPr>
              <w:spacing w:before="10" w:line="222" w:lineRule="auto"/>
              <w:ind w:left="54" w:righ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越，持久耐用。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42" w:type="dxa"/>
            <w:vAlign w:val="top"/>
          </w:tcPr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2" w:line="184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2" w:line="220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候诊椅</w:t>
            </w:r>
          </w:p>
        </w:tc>
        <w:tc>
          <w:tcPr>
            <w:tcW w:w="2164" w:type="dxa"/>
            <w:vAlign w:val="top"/>
          </w:tcPr>
          <w:p>
            <w:pPr>
              <w:spacing w:before="149" w:line="1850" w:lineRule="exact"/>
              <w:ind w:firstLine="296"/>
            </w:pPr>
            <w:r>
              <w:rPr>
                <w:position w:val="-37"/>
              </w:rPr>
              <w:drawing>
                <wp:inline distT="0" distB="0" distL="0" distR="0">
                  <wp:extent cx="804545" cy="117475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1175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1" w:line="221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1" w:type="dxa"/>
            <w:vAlign w:val="top"/>
          </w:tcPr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2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2" w:line="184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2" w:line="184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pStyle w:val="5"/>
              <w:spacing w:line="332" w:lineRule="auto"/>
            </w:pPr>
          </w:p>
          <w:p>
            <w:pPr>
              <w:pStyle w:val="5"/>
              <w:spacing w:line="333" w:lineRule="auto"/>
            </w:pPr>
          </w:p>
          <w:p>
            <w:pPr>
              <w:spacing w:before="71" w:line="222" w:lineRule="auto"/>
              <w:ind w:left="59" w:right="232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1、主要材质：采用优质网布，手感细腻，透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气性强，易清洁、耐磨、美观大方。</w:t>
            </w:r>
          </w:p>
          <w:p>
            <w:pPr>
              <w:spacing w:before="6" w:line="21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2、脚架：采用优质弓形架，受力均匀。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542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184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2" w:line="220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诊查床</w:t>
            </w:r>
          </w:p>
        </w:tc>
        <w:tc>
          <w:tcPr>
            <w:tcW w:w="2164" w:type="dxa"/>
            <w:vAlign w:val="top"/>
          </w:tcPr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line="953" w:lineRule="exact"/>
              <w:ind w:firstLine="217"/>
            </w:pPr>
            <w:r>
              <w:rPr>
                <w:position w:val="-19"/>
              </w:rPr>
              <w:drawing>
                <wp:inline distT="0" distB="0" distL="0" distR="0">
                  <wp:extent cx="1094105" cy="6045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232" cy="60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2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1900*700*650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184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184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spacing w:before="183" w:line="222" w:lineRule="auto"/>
              <w:ind w:left="59" w:right="335" w:firstLine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1、主要材质：采用优质西皮饰面, 皮质柔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软，透气性强；架体：钢制架体，立柱管≧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60mm(加大加粗)，承重力强。</w:t>
            </w:r>
          </w:p>
          <w:p>
            <w:pPr>
              <w:spacing w:before="10" w:line="223" w:lineRule="auto"/>
              <w:ind w:left="55" w:right="33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2、海绵厚度≧8公分，软硬适中，回弹性能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好，不变形；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53" w:right="1423" w:bottom="0" w:left="668" w:header="0" w:footer="0" w:gutter="0"/>
          <w:cols w:space="720" w:num="1"/>
        </w:sectPr>
      </w:pPr>
    </w:p>
    <w:tbl>
      <w:tblPr>
        <w:tblStyle w:val="4"/>
        <w:tblW w:w="147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61"/>
        <w:gridCol w:w="1267"/>
        <w:gridCol w:w="2164"/>
        <w:gridCol w:w="1509"/>
        <w:gridCol w:w="20"/>
        <w:gridCol w:w="771"/>
        <w:gridCol w:w="840"/>
        <w:gridCol w:w="758"/>
        <w:gridCol w:w="826"/>
        <w:gridCol w:w="4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542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2" w:line="182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6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71" w:line="220" w:lineRule="auto"/>
              <w:ind w:left="4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候诊大厅</w:t>
            </w:r>
          </w:p>
        </w:tc>
        <w:tc>
          <w:tcPr>
            <w:tcW w:w="1267" w:type="dxa"/>
            <w:vAlign w:val="top"/>
          </w:tcPr>
          <w:p>
            <w:pPr>
              <w:pStyle w:val="5"/>
              <w:spacing w:line="356" w:lineRule="auto"/>
            </w:pPr>
          </w:p>
          <w:p>
            <w:pPr>
              <w:pStyle w:val="5"/>
              <w:spacing w:line="356" w:lineRule="auto"/>
            </w:pPr>
          </w:p>
          <w:p>
            <w:pPr>
              <w:spacing w:before="71" w:line="221" w:lineRule="auto"/>
              <w:ind w:left="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双面沙发</w:t>
            </w:r>
          </w:p>
        </w:tc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line="1596" w:lineRule="exact"/>
              <w:ind w:firstLine="258"/>
            </w:pPr>
            <w:r>
              <w:rPr>
                <w:position w:val="-31"/>
              </w:rPr>
              <w:drawing>
                <wp:inline distT="0" distB="0" distL="0" distR="0">
                  <wp:extent cx="1033145" cy="10134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1" w:line="216" w:lineRule="auto"/>
              <w:ind w:left="712" w:right="20" w:hanging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1250*1300*700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H</w:t>
            </w:r>
          </w:p>
        </w:tc>
        <w:tc>
          <w:tcPr>
            <w:tcW w:w="791" w:type="dxa"/>
            <w:gridSpan w:val="2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2" w:line="182" w:lineRule="auto"/>
              <w:ind w:left="3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357" w:lineRule="auto"/>
            </w:pPr>
          </w:p>
          <w:p>
            <w:pPr>
              <w:pStyle w:val="5"/>
              <w:spacing w:line="358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72" w:line="184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72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2" w:line="223" w:lineRule="auto"/>
              <w:ind w:left="58" w:right="226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气性好。采用 42 高密度纯海绵，软硬适中，</w:t>
            </w:r>
          </w:p>
          <w:p>
            <w:pPr>
              <w:spacing w:before="5" w:line="219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回弹性能好，不变形，根据人体工学原理设</w:t>
            </w:r>
          </w:p>
          <w:p>
            <w:pPr>
              <w:spacing w:before="15" w:line="222" w:lineRule="auto"/>
              <w:ind w:left="54" w:righ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直。 坐感舒适；海绵软硬适中，回弹性能</w:t>
            </w:r>
          </w:p>
          <w:p>
            <w:pPr>
              <w:spacing w:before="9" w:line="220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好，不变形。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542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vAlign w:val="top"/>
          </w:tcPr>
          <w:p>
            <w:pPr>
              <w:pStyle w:val="5"/>
              <w:spacing w:line="352" w:lineRule="auto"/>
            </w:pPr>
          </w:p>
          <w:p>
            <w:pPr>
              <w:pStyle w:val="5"/>
              <w:spacing w:line="352" w:lineRule="auto"/>
            </w:pPr>
          </w:p>
          <w:p>
            <w:pPr>
              <w:spacing w:before="71" w:line="221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单面沙发</w:t>
            </w:r>
          </w:p>
        </w:tc>
        <w:tc>
          <w:tcPr>
            <w:tcW w:w="2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509" w:type="dxa"/>
            <w:tcBorders>
              <w:bottom w:val="single" w:color="000000" w:sz="2" w:space="0"/>
            </w:tcBorders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71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1250*700*700</w:t>
            </w:r>
          </w:p>
        </w:tc>
        <w:tc>
          <w:tcPr>
            <w:tcW w:w="791" w:type="dxa"/>
            <w:gridSpan w:val="2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352" w:lineRule="auto"/>
            </w:pPr>
          </w:p>
          <w:p>
            <w:pPr>
              <w:pStyle w:val="5"/>
              <w:spacing w:line="352" w:lineRule="auto"/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542" w:type="dxa"/>
            <w:vAlign w:val="top"/>
          </w:tcPr>
          <w:p>
            <w:pPr>
              <w:pStyle w:val="5"/>
              <w:spacing w:line="307" w:lineRule="auto"/>
            </w:pPr>
          </w:p>
          <w:p>
            <w:pPr>
              <w:pStyle w:val="5"/>
              <w:spacing w:line="307" w:lineRule="auto"/>
            </w:pPr>
          </w:p>
          <w:p>
            <w:pPr>
              <w:pStyle w:val="5"/>
              <w:spacing w:line="307" w:lineRule="auto"/>
            </w:pPr>
          </w:p>
          <w:p>
            <w:pPr>
              <w:spacing w:before="72" w:line="182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1" w:line="220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长条沙发</w:t>
            </w:r>
          </w:p>
        </w:tc>
        <w:tc>
          <w:tcPr>
            <w:tcW w:w="2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339" w:lineRule="auto"/>
            </w:pPr>
          </w:p>
          <w:p>
            <w:pPr>
              <w:spacing w:line="1498" w:lineRule="exact"/>
              <w:ind w:firstLine="210"/>
            </w:pPr>
            <w:r>
              <w:rPr>
                <w:position w:val="-29"/>
              </w:rPr>
              <w:drawing>
                <wp:inline distT="0" distB="0" distL="0" distR="0">
                  <wp:extent cx="960120" cy="95059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297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spacing w:before="71" w:line="225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2950*（约）550</w:t>
            </w:r>
          </w:p>
        </w:tc>
        <w:tc>
          <w:tcPr>
            <w:tcW w:w="771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line="306" w:lineRule="auto"/>
            </w:pPr>
          </w:p>
          <w:p>
            <w:pPr>
              <w:pStyle w:val="5"/>
              <w:spacing w:line="306" w:lineRule="auto"/>
            </w:pPr>
          </w:p>
          <w:p>
            <w:pPr>
              <w:pStyle w:val="5"/>
              <w:spacing w:line="307" w:lineRule="auto"/>
            </w:pPr>
          </w:p>
          <w:p>
            <w:pPr>
              <w:spacing w:before="71" w:line="184" w:lineRule="auto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95" w:lineRule="auto"/>
            </w:pPr>
          </w:p>
          <w:p>
            <w:pPr>
              <w:pStyle w:val="5"/>
              <w:spacing w:line="296" w:lineRule="auto"/>
            </w:pPr>
          </w:p>
          <w:p>
            <w:pPr>
              <w:pStyle w:val="5"/>
              <w:spacing w:line="296" w:lineRule="auto"/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306" w:lineRule="auto"/>
            </w:pPr>
          </w:p>
          <w:p>
            <w:pPr>
              <w:pStyle w:val="5"/>
              <w:spacing w:line="306" w:lineRule="auto"/>
            </w:pPr>
          </w:p>
          <w:p>
            <w:pPr>
              <w:pStyle w:val="5"/>
              <w:spacing w:line="307" w:lineRule="auto"/>
            </w:pPr>
          </w:p>
          <w:p>
            <w:pPr>
              <w:spacing w:before="71" w:line="184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306" w:lineRule="auto"/>
            </w:pPr>
          </w:p>
          <w:p>
            <w:pPr>
              <w:pStyle w:val="5"/>
              <w:spacing w:line="306" w:lineRule="auto"/>
            </w:pPr>
          </w:p>
          <w:p>
            <w:pPr>
              <w:pStyle w:val="5"/>
              <w:spacing w:line="307" w:lineRule="auto"/>
            </w:pPr>
          </w:p>
          <w:p>
            <w:pPr>
              <w:spacing w:before="71" w:line="184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spacing w:before="151" w:line="222" w:lineRule="auto"/>
              <w:ind w:left="58" w:right="226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气性好。采用 42 高密度纯海绵，软硬适中，</w:t>
            </w:r>
          </w:p>
          <w:p>
            <w:pPr>
              <w:spacing w:before="5" w:line="219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回弹性能好，不变形，根据人体工学原理设</w:t>
            </w:r>
          </w:p>
          <w:p>
            <w:pPr>
              <w:spacing w:before="19" w:line="223" w:lineRule="auto"/>
              <w:ind w:left="54" w:righ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直。 座背垫依据人体工学原理设计，坐感舒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适；海绵软硬适中，回弹性能好，不变形。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542" w:type="dxa"/>
            <w:vAlign w:val="top"/>
          </w:tcPr>
          <w:p>
            <w:pPr>
              <w:spacing w:before="86" w:line="184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line="296" w:lineRule="auto"/>
            </w:pPr>
          </w:p>
          <w:p>
            <w:pPr>
              <w:pStyle w:val="5"/>
              <w:spacing w:line="296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spacing w:before="71" w:line="220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条凳</w:t>
            </w:r>
          </w:p>
        </w:tc>
        <w:tc>
          <w:tcPr>
            <w:tcW w:w="2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8" w:line="1719" w:lineRule="exact"/>
              <w:ind w:firstLine="210"/>
            </w:pPr>
            <w:r>
              <w:rPr>
                <w:position w:val="-34"/>
              </w:rPr>
              <w:drawing>
                <wp:inline distT="0" distB="0" distL="0" distR="0">
                  <wp:extent cx="1099820" cy="109093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27" cy="109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297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spacing w:before="72" w:line="225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1000*（约）550</w:t>
            </w:r>
          </w:p>
        </w:tc>
        <w:tc>
          <w:tcPr>
            <w:tcW w:w="771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1" w:line="184" w:lineRule="auto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96" w:lineRule="auto"/>
            </w:pPr>
          </w:p>
          <w:p>
            <w:pPr>
              <w:pStyle w:val="5"/>
              <w:spacing w:line="296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2" w:line="184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2" w:line="184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spacing w:before="153" w:line="223" w:lineRule="auto"/>
              <w:ind w:left="58" w:right="226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气性好。采用 42 高密度纯海绵，软硬适中，</w:t>
            </w:r>
          </w:p>
          <w:p>
            <w:pPr>
              <w:spacing w:before="5" w:line="219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回弹性能好，不变形，根据人体工学原理设</w:t>
            </w:r>
          </w:p>
          <w:p>
            <w:pPr>
              <w:spacing w:before="17" w:line="223" w:lineRule="auto"/>
              <w:ind w:left="54" w:righ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直。 座背垫依据人体工学原理设计，坐感舒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适；海绵软硬适中，回弹性能好，不变形。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542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2" w:line="184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6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1" w:line="221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护士站椅</w:t>
            </w:r>
          </w:p>
        </w:tc>
        <w:tc>
          <w:tcPr>
            <w:tcW w:w="2164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line="1851" w:lineRule="exact"/>
              <w:ind w:firstLine="313"/>
            </w:pPr>
            <w:r>
              <w:rPr>
                <w:position w:val="-37"/>
              </w:rPr>
              <w:drawing>
                <wp:inline distT="0" distB="0" distL="0" distR="0">
                  <wp:extent cx="804545" cy="117475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1175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1" w:line="221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91" w:type="dxa"/>
            <w:gridSpan w:val="2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spacing w:before="71" w:line="184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:shd w:val="clear" w:fill="FFFF00"/>
              </w:rPr>
              <w:t>2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spacing w:before="71" w:line="184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spacing w:before="71" w:line="184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71" w:line="223" w:lineRule="auto"/>
              <w:ind w:left="59" w:right="225" w:firstLine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无声响；</w:t>
            </w:r>
          </w:p>
          <w:p>
            <w:pPr>
              <w:spacing w:before="8" w:line="219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3、五轮脚架：采用优质五星脚。</w:t>
            </w:r>
          </w:p>
          <w:p>
            <w:pPr>
              <w:spacing w:before="14" w:line="221" w:lineRule="auto"/>
              <w:ind w:left="54" w:righ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越，持久耐用。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669" w:right="1423" w:bottom="0" w:left="668" w:header="0" w:footer="0" w:gutter="0"/>
          <w:cols w:space="720" w:num="1"/>
        </w:sectPr>
      </w:pPr>
    </w:p>
    <w:tbl>
      <w:tblPr>
        <w:tblStyle w:val="4"/>
        <w:tblW w:w="147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61"/>
        <w:gridCol w:w="1267"/>
        <w:gridCol w:w="2164"/>
        <w:gridCol w:w="1529"/>
        <w:gridCol w:w="771"/>
        <w:gridCol w:w="840"/>
        <w:gridCol w:w="758"/>
        <w:gridCol w:w="826"/>
        <w:gridCol w:w="4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542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1" w:line="184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46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8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spacing w:before="71" w:line="220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乳管镜室</w:t>
            </w:r>
          </w:p>
        </w:tc>
        <w:tc>
          <w:tcPr>
            <w:tcW w:w="1267" w:type="dxa"/>
            <w:vAlign w:val="top"/>
          </w:tcPr>
          <w:p>
            <w:pPr>
              <w:pStyle w:val="5"/>
              <w:spacing w:line="298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spacing w:before="71" w:line="220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诊查床</w:t>
            </w:r>
          </w:p>
        </w:tc>
        <w:tc>
          <w:tcPr>
            <w:tcW w:w="2164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line="953" w:lineRule="exact"/>
              <w:ind w:firstLine="217"/>
            </w:pPr>
            <w:r>
              <w:rPr>
                <w:position w:val="-19"/>
              </w:rPr>
              <w:drawing>
                <wp:inline distT="0" distB="0" distL="0" distR="0">
                  <wp:extent cx="1094105" cy="6045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232" cy="60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305" w:lineRule="auto"/>
            </w:pPr>
          </w:p>
          <w:p>
            <w:pPr>
              <w:pStyle w:val="5"/>
              <w:spacing w:line="305" w:lineRule="auto"/>
            </w:pPr>
          </w:p>
          <w:p>
            <w:pPr>
              <w:pStyle w:val="5"/>
              <w:spacing w:line="305" w:lineRule="auto"/>
            </w:pPr>
          </w:p>
          <w:p>
            <w:pPr>
              <w:spacing w:before="71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1900*700*650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1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1" w:line="184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1" w:line="184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spacing w:before="301" w:line="223" w:lineRule="auto"/>
              <w:ind w:left="59" w:right="335" w:firstLine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1、主要材质：采用优质西皮饰面, 皮质柔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软，透气性强；架体：钢制架体，立柱管≧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60mm(加大加粗)，承重力强。</w:t>
            </w:r>
          </w:p>
          <w:p>
            <w:pPr>
              <w:spacing w:before="13" w:line="221" w:lineRule="auto"/>
              <w:ind w:left="55" w:right="33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2、海绵厚度≧8公分，软硬适中，回弹性能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好，不变形；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542" w:type="dxa"/>
            <w:vAlign w:val="top"/>
          </w:tcPr>
          <w:p>
            <w:pPr>
              <w:spacing w:before="83" w:line="184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146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1" w:line="221" w:lineRule="auto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矮柜</w:t>
            </w:r>
          </w:p>
        </w:tc>
        <w:tc>
          <w:tcPr>
            <w:tcW w:w="2164" w:type="dxa"/>
            <w:vAlign w:val="top"/>
          </w:tcPr>
          <w:p>
            <w:pPr>
              <w:spacing w:before="101" w:line="1582" w:lineRule="exact"/>
              <w:ind w:firstLine="339"/>
            </w:pPr>
            <w:r>
              <w:rPr>
                <w:position w:val="-31"/>
              </w:rPr>
              <w:drawing>
                <wp:inline distT="0" distB="0" distL="0" distR="0">
                  <wp:extent cx="935355" cy="100393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6" cy="10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1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850*390*900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spacing w:before="72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2" w:line="220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spacing w:before="72" w:line="184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spacing w:before="72" w:line="184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pStyle w:val="5"/>
              <w:spacing w:line="392" w:lineRule="auto"/>
            </w:pPr>
          </w:p>
          <w:p>
            <w:pPr>
              <w:spacing w:before="72" w:line="223" w:lineRule="auto"/>
              <w:ind w:left="101" w:right="71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材质：采用优质加厚冷轧钢板经剪切、焊接、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打磨、焊接冲压成型，表面经除油、酸洗、磷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化、防锈处理后静电粉末喷涂。 五金配件：</w:t>
            </w:r>
          </w:p>
          <w:p>
            <w:pPr>
              <w:spacing w:before="9" w:line="220" w:lineRule="auto"/>
              <w:ind w:left="1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优质合资五金配件。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542" w:type="dxa"/>
            <w:vAlign w:val="top"/>
          </w:tcPr>
          <w:p>
            <w:pPr>
              <w:pStyle w:val="5"/>
              <w:spacing w:line="308" w:lineRule="auto"/>
            </w:pPr>
          </w:p>
          <w:p>
            <w:pPr>
              <w:pStyle w:val="5"/>
              <w:spacing w:line="308" w:lineRule="auto"/>
            </w:pPr>
          </w:p>
          <w:p>
            <w:pPr>
              <w:pStyle w:val="5"/>
              <w:spacing w:line="308" w:lineRule="auto"/>
            </w:pPr>
          </w:p>
          <w:p>
            <w:pPr>
              <w:spacing w:before="72" w:line="184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1461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71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薰药室</w:t>
            </w:r>
          </w:p>
        </w:tc>
        <w:tc>
          <w:tcPr>
            <w:tcW w:w="1267" w:type="dxa"/>
            <w:vAlign w:val="top"/>
          </w:tcPr>
          <w:p>
            <w:pPr>
              <w:pStyle w:val="5"/>
              <w:spacing w:line="297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spacing w:before="71" w:line="220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:shd w:val="clear" w:fill="FFFF00"/>
              </w:rPr>
              <w:t>熏药床</w:t>
            </w:r>
          </w:p>
        </w:tc>
        <w:tc>
          <w:tcPr>
            <w:tcW w:w="2164" w:type="dxa"/>
            <w:vAlign w:val="top"/>
          </w:tcPr>
          <w:p>
            <w:pPr>
              <w:pStyle w:val="5"/>
              <w:spacing w:line="364" w:lineRule="auto"/>
            </w:pPr>
          </w:p>
          <w:p>
            <w:pPr>
              <w:spacing w:line="946" w:lineRule="exact"/>
              <w:ind w:firstLine="217"/>
            </w:pPr>
            <w:r>
              <w:rPr>
                <w:position w:val="-18"/>
              </w:rPr>
              <w:drawing>
                <wp:inline distT="0" distB="0" distL="0" distR="0">
                  <wp:extent cx="1066800" cy="60007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0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1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1900*700*650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line="285" w:lineRule="exact"/>
              <w:ind w:firstLine="345"/>
            </w:pPr>
            <w:r>
              <w:rPr>
                <w:position w:val="-5"/>
              </w:rPr>
              <w:pict>
                <v:shape id="_x0000_s1026" o:spid="_x0000_s1026" o:spt="202" type="#_x0000_t202" style="height:14.25pt;width:5.55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7" w:line="184" w:lineRule="auto"/>
                          <w:jc w:val="right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1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97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308" w:lineRule="auto"/>
            </w:pPr>
          </w:p>
          <w:p>
            <w:pPr>
              <w:pStyle w:val="5"/>
              <w:spacing w:line="308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spacing w:before="71" w:line="184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line="285" w:lineRule="exact"/>
            </w:pPr>
          </w:p>
        </w:tc>
        <w:tc>
          <w:tcPr>
            <w:tcW w:w="4576" w:type="dxa"/>
            <w:vAlign w:val="top"/>
          </w:tcPr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spacing w:before="72" w:line="222" w:lineRule="auto"/>
              <w:ind w:left="58" w:right="465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1、主要材质：采用优质西皮饰面, 皮质柔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软，透气性强；架体：钢制架体。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542" w:type="dxa"/>
            <w:vAlign w:val="top"/>
          </w:tcPr>
          <w:p>
            <w:pPr>
              <w:spacing w:before="91" w:line="184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1461" w:type="dxa"/>
            <w:vAlign w:val="top"/>
          </w:tcPr>
          <w:p>
            <w:pPr>
              <w:spacing w:before="88" w:line="220" w:lineRule="auto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患教室</w:t>
            </w:r>
          </w:p>
        </w:tc>
        <w:tc>
          <w:tcPr>
            <w:tcW w:w="1267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1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电脑办公桌</w:t>
            </w:r>
          </w:p>
        </w:tc>
        <w:tc>
          <w:tcPr>
            <w:tcW w:w="2164" w:type="dxa"/>
            <w:vAlign w:val="top"/>
          </w:tcPr>
          <w:p>
            <w:pPr>
              <w:pStyle w:val="5"/>
              <w:spacing w:line="354" w:lineRule="auto"/>
            </w:pPr>
          </w:p>
          <w:p>
            <w:pPr>
              <w:pStyle w:val="5"/>
              <w:spacing w:line="355" w:lineRule="auto"/>
            </w:pPr>
          </w:p>
          <w:p>
            <w:pPr>
              <w:spacing w:line="1011" w:lineRule="exact"/>
              <w:ind w:firstLine="119"/>
            </w:pPr>
            <w:r>
              <w:rPr>
                <w:position w:val="-20"/>
              </w:rPr>
              <w:drawing>
                <wp:inline distT="0" distB="0" distL="0" distR="0">
                  <wp:extent cx="1005205" cy="64135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9" cy="64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2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1000*500*750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71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71" w:line="184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71" w:line="184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pStyle w:val="5"/>
              <w:spacing w:line="367" w:lineRule="auto"/>
            </w:pPr>
          </w:p>
          <w:p>
            <w:pPr>
              <w:spacing w:before="72" w:line="220" w:lineRule="auto"/>
              <w:ind w:left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规格：W1400mm*D700mm*H760mm</w:t>
            </w:r>
          </w:p>
          <w:p>
            <w:pPr>
              <w:spacing w:before="11" w:line="225" w:lineRule="auto"/>
              <w:ind w:left="54" w:righ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采用胡桃木贴皮饰面，板材采用E1级优质环保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型中密度纤维板，含水率低于9%，油漆采用台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湾大宝牌哑光环保聚酯漆，导轨、锁具、门绞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等配件选用优质五金配件，所使用的粘合剂符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合国家强制性标准。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669" w:right="1423" w:bottom="0" w:left="668" w:header="0" w:footer="0" w:gutter="0"/>
          <w:cols w:space="720" w:num="1"/>
        </w:sectPr>
      </w:pPr>
    </w:p>
    <w:tbl>
      <w:tblPr>
        <w:tblStyle w:val="4"/>
        <w:tblW w:w="147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61"/>
        <w:gridCol w:w="1267"/>
        <w:gridCol w:w="2164"/>
        <w:gridCol w:w="1529"/>
        <w:gridCol w:w="771"/>
        <w:gridCol w:w="840"/>
        <w:gridCol w:w="758"/>
        <w:gridCol w:w="826"/>
        <w:gridCol w:w="4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</w:trPr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1" w:line="184" w:lineRule="auto"/>
              <w:ind w:lef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220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办公椅</w:t>
            </w:r>
          </w:p>
        </w:tc>
        <w:tc>
          <w:tcPr>
            <w:tcW w:w="2164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line="317" w:lineRule="auto"/>
            </w:pPr>
          </w:p>
          <w:p>
            <w:pPr>
              <w:spacing w:line="2232" w:lineRule="exact"/>
              <w:ind w:firstLine="203"/>
            </w:pPr>
            <w:r>
              <w:rPr>
                <w:position w:val="-44"/>
              </w:rPr>
              <w:drawing>
                <wp:inline distT="0" distB="0" distL="0" distR="0">
                  <wp:extent cx="1063625" cy="141668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51" cy="141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2" w:line="221" w:lineRule="auto"/>
              <w:ind w:left="5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1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1" w:line="184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2" w:lineRule="auto"/>
            </w:pPr>
          </w:p>
          <w:p>
            <w:pPr>
              <w:spacing w:before="71" w:line="184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pStyle w:val="5"/>
              <w:spacing w:line="335" w:lineRule="auto"/>
            </w:pPr>
          </w:p>
          <w:p>
            <w:pPr>
              <w:spacing w:before="71" w:line="222" w:lineRule="auto"/>
              <w:ind w:left="63" w:right="119" w:firstLine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1、面料：采用优质黑色网布，透气 性强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，柔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软而富于韧性厚度适中。</w:t>
            </w:r>
          </w:p>
          <w:p>
            <w:pPr>
              <w:spacing w:before="6" w:line="219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2、海绵：采用PU成型高密度海绵，软硬适</w:t>
            </w:r>
          </w:p>
          <w:p>
            <w:pPr>
              <w:spacing w:before="15" w:line="222" w:lineRule="auto"/>
              <w:ind w:left="63" w:right="225" w:firstLine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中，回弹性能好，抗变形能力强，根椐人 体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工程学原理设计，坐感舒适。</w:t>
            </w:r>
          </w:p>
          <w:p>
            <w:pPr>
              <w:spacing w:before="3" w:line="219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3、脚架：优质PVC塑胶五星脚架。</w:t>
            </w:r>
          </w:p>
          <w:p>
            <w:pPr>
              <w:spacing w:before="15" w:line="222" w:lineRule="auto"/>
              <w:ind w:left="87" w:right="448" w:hanging="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4、气压棒：采用国产优质气压棒，带升降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、旋转功能。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1" w:line="220" w:lineRule="auto"/>
              <w:ind w:left="4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观察室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316" w:lineRule="auto"/>
            </w:pPr>
          </w:p>
          <w:p>
            <w:pPr>
              <w:pStyle w:val="5"/>
              <w:spacing w:line="317" w:lineRule="auto"/>
            </w:pPr>
          </w:p>
          <w:p>
            <w:pPr>
              <w:pStyle w:val="5"/>
              <w:spacing w:line="317" w:lineRule="auto"/>
            </w:pPr>
          </w:p>
          <w:p>
            <w:pPr>
              <w:spacing w:before="71" w:line="220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诊查床</w:t>
            </w:r>
          </w:p>
        </w:tc>
        <w:tc>
          <w:tcPr>
            <w:tcW w:w="2164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line="306" w:lineRule="auto"/>
            </w:pPr>
          </w:p>
          <w:p>
            <w:pPr>
              <w:pStyle w:val="5"/>
              <w:spacing w:line="306" w:lineRule="auto"/>
            </w:pPr>
          </w:p>
          <w:p>
            <w:pPr>
              <w:spacing w:line="953" w:lineRule="exact"/>
              <w:ind w:firstLine="174"/>
            </w:pPr>
            <w:r>
              <w:rPr>
                <w:position w:val="-19"/>
              </w:rPr>
              <w:drawing>
                <wp:inline distT="0" distB="0" distL="0" distR="0">
                  <wp:extent cx="1094105" cy="60452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231" cy="60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71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1900*700*650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317" w:lineRule="auto"/>
            </w:pPr>
          </w:p>
          <w:p>
            <w:pPr>
              <w:pStyle w:val="5"/>
              <w:spacing w:line="317" w:lineRule="auto"/>
            </w:pPr>
          </w:p>
          <w:p>
            <w:pPr>
              <w:pStyle w:val="5"/>
              <w:spacing w:line="318" w:lineRule="auto"/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71" w:line="184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spacing w:before="71" w:line="223" w:lineRule="auto"/>
              <w:ind w:left="59" w:right="335" w:firstLine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1、主要材质：采用优质西皮饰面, 皮质柔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软，透气性强；架体：钢制架体，立柱管≧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60mm(加大加粗)，承重力强。</w:t>
            </w:r>
          </w:p>
          <w:p>
            <w:pPr>
              <w:spacing w:before="10" w:line="221" w:lineRule="auto"/>
              <w:ind w:left="55" w:right="33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2、海绵厚度≧8公分，软硬适中，回弹性能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好，不变形；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54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2" w:line="184" w:lineRule="auto"/>
              <w:ind w:lef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146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2" w:line="220" w:lineRule="auto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圆凳</w:t>
            </w:r>
          </w:p>
        </w:tc>
        <w:tc>
          <w:tcPr>
            <w:tcW w:w="2164" w:type="dxa"/>
            <w:tcBorders>
              <w:left w:val="single" w:color="000000" w:sz="2" w:space="0"/>
            </w:tcBorders>
            <w:vAlign w:val="top"/>
          </w:tcPr>
          <w:p>
            <w:pPr>
              <w:spacing w:before="177" w:line="1828" w:lineRule="exact"/>
              <w:ind w:firstLine="433"/>
            </w:pPr>
            <w:r>
              <w:rPr>
                <w:position w:val="-36"/>
              </w:rPr>
              <w:drawing>
                <wp:inline distT="0" distB="0" distL="0" distR="0">
                  <wp:extent cx="784225" cy="116078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59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21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1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2" w:line="184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40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2" w:line="184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2" w:line="184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spacing w:before="279" w:line="223" w:lineRule="auto"/>
              <w:ind w:left="59" w:right="225" w:firstLine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无声响；</w:t>
            </w:r>
          </w:p>
          <w:p>
            <w:pPr>
              <w:spacing w:before="12" w:line="221" w:lineRule="auto"/>
              <w:ind w:left="59" w:right="222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3、五轮脚架：采用优质五星脚。万向轮椅活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动自如，滑动时无杂音；</w:t>
            </w:r>
          </w:p>
          <w:p>
            <w:pPr>
              <w:spacing w:before="13" w:line="222" w:lineRule="auto"/>
              <w:ind w:left="54" w:righ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越，持久耐用。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42" w:type="dxa"/>
            <w:vAlign w:val="top"/>
          </w:tcPr>
          <w:p>
            <w:pPr>
              <w:pStyle w:val="5"/>
            </w:pPr>
          </w:p>
        </w:tc>
        <w:tc>
          <w:tcPr>
            <w:tcW w:w="1461" w:type="dxa"/>
            <w:vAlign w:val="top"/>
          </w:tcPr>
          <w:p>
            <w:pPr>
              <w:pStyle w:val="5"/>
            </w:pPr>
          </w:p>
        </w:tc>
        <w:tc>
          <w:tcPr>
            <w:tcW w:w="1267" w:type="dxa"/>
            <w:vAlign w:val="top"/>
          </w:tcPr>
          <w:p>
            <w:pPr>
              <w:pStyle w:val="5"/>
            </w:pPr>
          </w:p>
        </w:tc>
        <w:tc>
          <w:tcPr>
            <w:tcW w:w="2164" w:type="dxa"/>
            <w:vAlign w:val="top"/>
          </w:tcPr>
          <w:p>
            <w:pPr>
              <w:pStyle w:val="5"/>
            </w:pPr>
          </w:p>
        </w:tc>
        <w:tc>
          <w:tcPr>
            <w:tcW w:w="1529" w:type="dxa"/>
            <w:vAlign w:val="top"/>
          </w:tcPr>
          <w:p>
            <w:pPr>
              <w:pStyle w:val="5"/>
            </w:pPr>
          </w:p>
        </w:tc>
        <w:tc>
          <w:tcPr>
            <w:tcW w:w="771" w:type="dxa"/>
            <w:vAlign w:val="top"/>
          </w:tcPr>
          <w:p>
            <w:pPr>
              <w:pStyle w:val="5"/>
            </w:pPr>
          </w:p>
        </w:tc>
        <w:tc>
          <w:tcPr>
            <w:tcW w:w="840" w:type="dxa"/>
            <w:vAlign w:val="top"/>
          </w:tcPr>
          <w:p>
            <w:pPr>
              <w:pStyle w:val="5"/>
            </w:pPr>
          </w:p>
        </w:tc>
        <w:tc>
          <w:tcPr>
            <w:tcW w:w="758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spacing w:before="103" w:line="160" w:lineRule="auto"/>
              <w:ind w:left="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8C8C8C"/>
                <w:spacing w:val="1"/>
                <w:sz w:val="24"/>
                <w:szCs w:val="24"/>
              </w:rPr>
              <w:t>合计：</w:t>
            </w:r>
          </w:p>
        </w:tc>
        <w:tc>
          <w:tcPr>
            <w:tcW w:w="826" w:type="dxa"/>
            <w:vAlign w:val="top"/>
          </w:tcPr>
          <w:p>
            <w:pPr>
              <w:pStyle w:val="5"/>
              <w:spacing w:line="316" w:lineRule="auto"/>
            </w:pPr>
          </w:p>
          <w:p>
            <w:pPr>
              <w:pStyle w:val="5"/>
              <w:spacing w:before="63" w:line="214" w:lineRule="auto"/>
              <w:ind w:left="127"/>
              <w:rPr>
                <w:sz w:val="22"/>
                <w:szCs w:val="22"/>
              </w:rPr>
            </w:pPr>
          </w:p>
        </w:tc>
        <w:tc>
          <w:tcPr>
            <w:tcW w:w="4576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669" w:right="1423" w:bottom="0" w:left="668" w:header="0" w:footer="0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7" w:h="11905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czYjFhZmMxMmZjMGU4OGE4M2MyYTIxNmU0YjA0NjgifQ=="/>
  </w:docVars>
  <w:rsids>
    <w:rsidRoot w:val="00000000"/>
    <w:rsid w:val="67FC3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2023-11-06T21:22:00Z</dcterms:created>
  <dc:creator>Administrator</dc:creator>
  <cp:lastModifiedBy>Administrator</cp:lastModifiedBy>
  <dcterms:modified xsi:type="dcterms:W3CDTF">2023-11-07T00:28:05Z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2023-11-07T08:19:23Z</vt:filetime>
  </property>
  <property fmtid="{D5CDD505-2E9C-101B-9397-08002B2CF9AE}" pid="4" name="KSOProductBuildVer">
    <vt:lpwstr>2052-12.1.0.15712</vt:lpwstr>
  </property>
  <property fmtid="{D5CDD505-2E9C-101B-9397-08002B2CF9AE}" pid="5" name="ICV">
    <vt:lpwstr>5FEDAA645F1C4A47883208FF9FCC142E_12</vt:lpwstr>
  </property>
</Properties>
</file>