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设备名称：电子上消化道内窥镜（治疗型胃镜）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4058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1条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r>
        <w:t>1</w:t>
      </w:r>
      <w:r>
        <w:rPr>
          <w:rFonts w:hint="eastAsia"/>
        </w:rPr>
        <w:t>．视野角度：140°；</w:t>
      </w:r>
    </w:p>
    <w:p>
      <w:r>
        <w:t>2</w:t>
      </w:r>
      <w:r>
        <w:rPr>
          <w:rFonts w:hint="eastAsia"/>
        </w:rPr>
        <w:t>．视野方向：0</w:t>
      </w:r>
      <w:r>
        <w:t>°（</w:t>
      </w:r>
      <w:r>
        <w:rPr>
          <w:rFonts w:hint="eastAsia"/>
        </w:rPr>
        <w:t>前视</w:t>
      </w:r>
      <w:r>
        <w:t>）</w:t>
      </w:r>
      <w:r>
        <w:rPr>
          <w:rFonts w:hint="eastAsia"/>
        </w:rPr>
        <w:t>；</w:t>
      </w:r>
    </w:p>
    <w:p>
      <w:r>
        <w:t>3</w:t>
      </w:r>
      <w:r>
        <w:rPr>
          <w:rFonts w:hint="eastAsia"/>
        </w:rPr>
        <w:t>．景深：3-100mm；</w:t>
      </w:r>
    </w:p>
    <w:p>
      <w:r>
        <w:t>4</w:t>
      </w:r>
      <w:r>
        <w:rPr>
          <w:rFonts w:hint="eastAsia"/>
        </w:rPr>
        <w:t>．先端部外径：9.8mm；</w:t>
      </w:r>
    </w:p>
    <w:p>
      <w:r>
        <w:t>5</w:t>
      </w:r>
      <w:r>
        <w:rPr>
          <w:rFonts w:hint="eastAsia"/>
        </w:rPr>
        <w:t>．软性部外径：9.9mm；</w:t>
      </w:r>
    </w:p>
    <w:p>
      <w:r>
        <w:t>6</w:t>
      </w:r>
      <w:r>
        <w:rPr>
          <w:rFonts w:hint="eastAsia"/>
        </w:rPr>
        <w:t>．有效长度：1030mm；</w:t>
      </w:r>
    </w:p>
    <w:p>
      <w:r>
        <w:t>7</w:t>
      </w:r>
      <w:r>
        <w:rPr>
          <w:rFonts w:hint="eastAsia"/>
        </w:rPr>
        <w:t>．管道内径：3.2mm；</w:t>
      </w:r>
    </w:p>
    <w:p>
      <w:r>
        <w:t>8</w:t>
      </w:r>
      <w:r>
        <w:rPr>
          <w:rFonts w:hint="eastAsia"/>
        </w:rPr>
        <w:t>．送气/送水按钮：送气量 30cm³/s</w:t>
      </w:r>
    </w:p>
    <w:p>
      <w:r>
        <w:t>9</w:t>
      </w:r>
      <w:r>
        <w:rPr>
          <w:rFonts w:hint="eastAsia"/>
        </w:rPr>
        <w:t>．弯曲部：上210°，下120°，左100°，右100°；</w:t>
      </w:r>
    </w:p>
    <w:p>
      <w:r>
        <w:rPr>
          <w:rFonts w:hint="eastAsia"/>
        </w:rPr>
        <w:t>1</w:t>
      </w:r>
      <w:r>
        <w:t>0</w:t>
      </w:r>
      <w:r>
        <w:rPr>
          <w:rFonts w:hint="eastAsia"/>
        </w:rPr>
        <w:t>．全长：1350mm；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. 采用RGB顺次成像技术，为内镜提供真实的色彩还原和高清晰的图像；</w:t>
      </w:r>
    </w:p>
    <w:p>
      <w:r>
        <w:rPr>
          <w:rFonts w:hint="eastAsia"/>
        </w:rPr>
        <w:t>12．带内镜信息记忆功能：内镜有记忆芯片，可将所连接内镜重要参数显示于显示器上。可以用图示的方式提示治疗附件伸出的方向；</w:t>
      </w:r>
    </w:p>
    <w:p>
      <w:pPr>
        <w:rPr>
          <w:rFonts w:hint="eastAsia"/>
        </w:rPr>
      </w:pPr>
      <w:r>
        <w:rPr>
          <w:rFonts w:hint="eastAsia"/>
        </w:rPr>
        <w:t>13．辅助水道水道靠近器械通道的位置，以确保操作顺畅，在器械附近供水支持止血，无需调整范围定位。</w:t>
      </w:r>
    </w:p>
    <w:p>
      <w:pPr>
        <w:widowControl/>
        <w:ind w:firstLine="240" w:firstLineChars="100"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2E82E96"/>
    <w:rsid w:val="12FB5DA0"/>
    <w:rsid w:val="137151BF"/>
    <w:rsid w:val="1379278A"/>
    <w:rsid w:val="162F2EF2"/>
    <w:rsid w:val="21AA129F"/>
    <w:rsid w:val="26C01E86"/>
    <w:rsid w:val="2A8C0727"/>
    <w:rsid w:val="2D446048"/>
    <w:rsid w:val="2E2319FE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2024-04-09T04:01:58Z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