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设备名称：生物显微镜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4064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1.</w:t>
      </w:r>
      <w:r>
        <w:rPr>
          <w:rFonts w:hint="eastAsia"/>
          <w:bCs/>
          <w:sz w:val="24"/>
        </w:rPr>
        <w:t>显微镜，可作明场、相差、暗视野的观察</w:t>
      </w:r>
    </w:p>
    <w:p>
      <w:pPr>
        <w:numPr>
          <w:ilvl w:val="0"/>
          <w:numId w:val="0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2.</w:t>
      </w:r>
      <w:r>
        <w:rPr>
          <w:rFonts w:hint="eastAsia"/>
          <w:bCs/>
          <w:sz w:val="24"/>
        </w:rPr>
        <w:t>光学系统：</w:t>
      </w:r>
      <w:r>
        <w:rPr>
          <w:bCs/>
          <w:sz w:val="24"/>
        </w:rPr>
        <w:t>无限远校正光学系统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3.</w:t>
      </w:r>
      <w:r>
        <w:rPr>
          <w:rFonts w:hint="eastAsia"/>
          <w:bCs/>
          <w:sz w:val="24"/>
        </w:rPr>
        <w:t>调焦：载物台垂直运动方式距离不小于25mm，带聚焦粗调上限停止位置，粗调旋钮扭矩可调，最小微调刻度单位≤1微米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4.</w:t>
      </w:r>
      <w:r>
        <w:rPr>
          <w:rFonts w:hint="eastAsia"/>
          <w:bCs/>
          <w:sz w:val="24"/>
        </w:rPr>
        <w:t>观察镜筒：宽视野三目镜筒，倾角为3</w:t>
      </w:r>
      <w:r>
        <w:rPr>
          <w:bCs/>
          <w:sz w:val="24"/>
        </w:rPr>
        <w:t>0</w:t>
      </w:r>
      <w:r>
        <w:rPr>
          <w:rFonts w:hint="eastAsia"/>
          <w:bCs/>
          <w:sz w:val="24"/>
        </w:rPr>
        <w:t>°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 xml:space="preserve">5.  </w:t>
      </w:r>
      <w:r>
        <w:rPr>
          <w:rFonts w:hint="eastAsia"/>
          <w:bCs/>
          <w:sz w:val="24"/>
        </w:rPr>
        <w:t xml:space="preserve">照明装置： LED 光源，寿命≥20000小时，高亮度 LED(强度≥12V100W 卤素灯)保证在不同观察倍数和视野范围内照明始终均匀明亮，强度适中，恒定色温控制使摄影永远色彩逼真 </w:t>
      </w:r>
    </w:p>
    <w:p>
      <w:pPr>
        <w:spacing w:line="360" w:lineRule="auto"/>
      </w:pPr>
      <w:r>
        <w:rPr>
          <w:bCs/>
          <w:sz w:val="24"/>
        </w:rPr>
        <w:t>6</w:t>
      </w:r>
      <w:r>
        <w:rPr>
          <w:rFonts w:hint="eastAsia"/>
          <w:bCs/>
          <w:sz w:val="24"/>
        </w:rPr>
        <w:t xml:space="preserve">  物镜：平场消色差相差物镜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rFonts w:hint="eastAsia"/>
          <w:bCs/>
          <w:sz w:val="24"/>
        </w:rPr>
        <w:t>10X（N.A. 0.25）</w:t>
      </w:r>
    </w:p>
    <w:p>
      <w:pPr>
        <w:spacing w:line="360" w:lineRule="auto"/>
        <w:ind w:firstLine="840" w:firstLineChars="350"/>
      </w:pPr>
      <w:r>
        <w:rPr>
          <w:rFonts w:hint="eastAsia"/>
          <w:bCs/>
          <w:sz w:val="24"/>
        </w:rPr>
        <w:t>20X（N.A. 0.40）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rFonts w:hint="eastAsia"/>
          <w:bCs/>
          <w:sz w:val="24"/>
        </w:rPr>
        <w:t>40X（N.A. 0.65）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rFonts w:hint="eastAsia"/>
          <w:bCs/>
          <w:sz w:val="24"/>
        </w:rPr>
        <w:t>100X（N.A. 1.2）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7  载物台：右手低位置同轴驱动选钮的或</w:t>
      </w:r>
      <w:r>
        <w:rPr>
          <w:rFonts w:hint="eastAsia"/>
          <w:sz w:val="24"/>
        </w:rPr>
        <w:t>可随时左右互换，无须专门左手物台的</w:t>
      </w:r>
      <w:r>
        <w:rPr>
          <w:rFonts w:hint="eastAsia"/>
          <w:bCs/>
          <w:sz w:val="24"/>
        </w:rPr>
        <w:t>高抗磨损性陶瓷覆盖层载物台。</w:t>
      </w:r>
    </w:p>
    <w:p>
      <w:pPr>
        <w:spacing w:line="360" w:lineRule="auto"/>
        <w:rPr>
          <w:bCs/>
          <w:sz w:val="24"/>
          <w:lang w:val="en-GB"/>
        </w:rPr>
      </w:pPr>
      <w:r>
        <w:rPr>
          <w:rFonts w:hint="eastAsia"/>
          <w:bCs/>
          <w:sz w:val="24"/>
        </w:rPr>
        <w:t>8  目镜：高眼点屈光度可调的 10 倍超宽视场目镜，视场数 F.N≥26，目镜外壳有相关数字标明.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9</w:t>
      </w:r>
      <w:r>
        <w:rPr>
          <w:rFonts w:hint="eastAsia"/>
          <w:bCs/>
          <w:sz w:val="24"/>
        </w:rPr>
        <w:t xml:space="preserve">  物镜转换器：</w:t>
      </w:r>
      <w:r>
        <w:rPr>
          <w:rFonts w:hint="eastAsia"/>
          <w:sz w:val="24"/>
        </w:rPr>
        <w:t>6孔编码物镜转盘.</w:t>
      </w:r>
    </w:p>
    <w:p>
      <w:pPr>
        <w:spacing w:line="360" w:lineRule="auto"/>
        <w:rPr>
          <w:sz w:val="24"/>
        </w:rPr>
      </w:pPr>
      <w:r>
        <w:rPr>
          <w:rFonts w:hint="eastAsia"/>
          <w:bCs/>
          <w:sz w:val="24"/>
        </w:rPr>
        <w:t>10  聚光镜：</w:t>
      </w:r>
      <w:r>
        <w:rPr>
          <w:sz w:val="24"/>
        </w:rPr>
        <w:t>相差暗场聚光镜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GB"/>
        </w:rPr>
        <w:t>N.A.≥0.9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7AA2BDE"/>
    <w:rsid w:val="49DF7DA8"/>
    <w:rsid w:val="4F6168FA"/>
    <w:rsid w:val="507C07EB"/>
    <w:rsid w:val="528C1291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2024-04-09T09:33:26Z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