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6"/>
          <w:szCs w:val="36"/>
          <w:lang w:eastAsia="zh-CN"/>
        </w:rPr>
      </w:pPr>
      <w:r>
        <w:rPr>
          <w:rFonts w:hint="eastAsia" w:ascii="黑体" w:eastAsia="黑体"/>
          <w:b/>
          <w:bCs/>
          <w:sz w:val="36"/>
          <w:szCs w:val="36"/>
          <w:lang w:eastAsia="zh-CN"/>
        </w:rPr>
        <w:t>摄影机采购清单、参数及控价</w:t>
      </w:r>
    </w:p>
    <w:tbl>
      <w:tblPr>
        <w:tblStyle w:val="5"/>
        <w:tblpPr w:leftFromText="180" w:rightFromText="180" w:vertAnchor="text" w:horzAnchor="margin" w:tblpX="-364" w:tblpY="514"/>
        <w:tblW w:w="8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182"/>
        <w:gridCol w:w="1150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25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清单参数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控制</w:t>
            </w:r>
            <w:r>
              <w:rPr>
                <w:rFonts w:hint="eastAsia"/>
                <w:b/>
                <w:bCs/>
                <w:sz w:val="24"/>
              </w:rPr>
              <w:t>单价</w:t>
            </w:r>
          </w:p>
        </w:tc>
        <w:tc>
          <w:tcPr>
            <w:tcW w:w="87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50" w:type="dxa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产品类型</w:t>
            </w:r>
            <w:r>
              <w:rPr>
                <w:rFonts w:hint="default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4K摄像机,专业摄像机,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电影机</w:t>
            </w:r>
          </w:p>
          <w:p>
            <w:pP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总像素</w:t>
            </w:r>
            <w:r>
              <w:rPr>
                <w:rFonts w:hint="default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2010万像素</w:t>
            </w:r>
          </w:p>
          <w:p>
            <w:pP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有效像素（动态模式）</w:t>
            </w:r>
            <w:r>
              <w:rPr>
                <w:rFonts w:hint="default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2010万</w:t>
            </w:r>
            <w:bookmarkStart w:id="0" w:name="_GoBack"/>
            <w:bookmarkEnd w:id="0"/>
          </w:p>
          <w:p>
            <w:pP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有效像素（静态模式）</w:t>
            </w:r>
            <w:r>
              <w:rPr>
                <w:rFonts w:hint="default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2600万</w:t>
            </w:r>
          </w:p>
          <w:p>
            <w:pP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传感器类型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ab/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APS-C Exmor R CMOS</w:t>
            </w:r>
          </w:p>
          <w:p>
            <w:pP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高清规格</w:t>
            </w:r>
            <w:r>
              <w:rPr>
                <w:rFonts w:hint="default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3840×2160</w:t>
            </w:r>
          </w:p>
          <w:p>
            <w:pP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高清帧数：需要支持4K 60p拍摄，6K超采样4K Super 35mm（16:9）格式记录，具备4K 120p和HD 240p高帧率录制</w:t>
            </w:r>
          </w:p>
          <w:p>
            <w:pP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 xml:space="preserve">对焦方式：需要支持实时眼部对焦(人、动物或鸟类)，实时追踪，具备自动对焦设置，自动对焦辅助。 </w:t>
            </w:r>
          </w:p>
          <w:p>
            <w:pP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供货时提供生产厂家针对本项目的售后服务承诺书原件，否则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无效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default" w:ascii="Arial" w:hAnsi="Arial" w:cs="Arial"/>
                <w:b/>
                <w:bCs/>
                <w:color w:val="666666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另配：</w:t>
            </w:r>
            <w:r>
              <w:rPr>
                <w:rFonts w:hint="default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256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</w:rPr>
              <w:t>G</w:t>
            </w:r>
            <w:r>
              <w:rPr>
                <w:rFonts w:ascii="Arial" w:hAnsi="Arial" w:cs="Arial"/>
                <w:b/>
                <w:bCs/>
                <w:color w:val="auto"/>
                <w:shd w:val="clear" w:color="auto" w:fill="FFFFFF"/>
              </w:rPr>
              <w:t>SD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28</w:t>
            </w:r>
            <w:r>
              <w:rPr>
                <w:rFonts w:ascii="Arial" w:hAnsi="Arial" w:cs="Arial"/>
                <w:b/>
                <w:bCs/>
                <w:color w:val="auto"/>
                <w:shd w:val="clear" w:color="auto" w:fill="FFFFFF"/>
              </w:rPr>
              <w:t>0MB/s UHS-II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 xml:space="preserve"> V60</w:t>
            </w:r>
            <w:r>
              <w:rPr>
                <w:rFonts w:ascii="Arial" w:hAnsi="Arial" w:cs="Arial"/>
                <w:b/>
                <w:bCs/>
                <w:color w:val="auto"/>
                <w:shd w:val="clear" w:color="auto" w:fill="FFFFFF"/>
              </w:rPr>
              <w:t xml:space="preserve"> 双芯极速卡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</w:rPr>
              <w:t>（读取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28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</w:rPr>
              <w:t>0M/S，写入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</w:rPr>
              <w:t>0M/S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eastAsia="zh-CN"/>
              </w:rPr>
              <w:t>）、</w:t>
            </w:r>
            <w:r>
              <w:rPr>
                <w:rFonts w:hint="default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</w:rPr>
              <w:t>3.0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</w:rPr>
              <w:t>高速读卡器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lang w:eastAsia="zh-CN"/>
              </w:rPr>
              <w:t>耐低温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</w:rPr>
              <w:t>高容量备用电池+充电器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ascii="Arial" w:hAnsi="Arial" w:cs="Arial"/>
                <w:b/>
                <w:bCs/>
                <w:color w:val="auto"/>
                <w:shd w:val="clear" w:color="auto" w:fill="FFFFFF"/>
              </w:rPr>
              <w:t>HD MRC uv镜 超薄多膜防水防摔高透滤镜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</w:rPr>
              <w:t>防水防摔摄像包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22700.00</w:t>
            </w:r>
          </w:p>
        </w:tc>
        <w:tc>
          <w:tcPr>
            <w:tcW w:w="875" w:type="dxa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</w:p>
        </w:tc>
      </w:tr>
    </w:tbl>
    <w:p>
      <w:pPr>
        <w:spacing w:line="360" w:lineRule="exact"/>
        <w:rPr>
          <w:b/>
          <w:bCs/>
          <w:sz w:val="24"/>
        </w:rPr>
      </w:pPr>
    </w:p>
    <w:p>
      <w:pPr>
        <w:spacing w:line="360" w:lineRule="exact"/>
        <w:rPr>
          <w:b/>
          <w:bCs/>
          <w:sz w:val="24"/>
        </w:rPr>
      </w:pPr>
    </w:p>
    <w:p>
      <w:pPr>
        <w:spacing w:line="360" w:lineRule="exact"/>
        <w:rPr>
          <w:b/>
          <w:bCs/>
          <w:sz w:val="24"/>
        </w:rPr>
      </w:pPr>
    </w:p>
    <w:p>
      <w:pPr>
        <w:rPr>
          <w:rFonts w:ascii="黑体" w:eastAsia="黑体"/>
          <w:b/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NzNlM2Y3NDljM2IwODBhYzk3NGYxZmViYTBiNGQifQ=="/>
  </w:docVars>
  <w:rsids>
    <w:rsidRoot w:val="008F2AE0"/>
    <w:rsid w:val="00007CCB"/>
    <w:rsid w:val="00051DE8"/>
    <w:rsid w:val="000551B8"/>
    <w:rsid w:val="000667AF"/>
    <w:rsid w:val="00092043"/>
    <w:rsid w:val="000A54B4"/>
    <w:rsid w:val="000A77E3"/>
    <w:rsid w:val="000B332B"/>
    <w:rsid w:val="000F1FFB"/>
    <w:rsid w:val="00115BC8"/>
    <w:rsid w:val="00132F06"/>
    <w:rsid w:val="00135AE7"/>
    <w:rsid w:val="00142F7D"/>
    <w:rsid w:val="00151C57"/>
    <w:rsid w:val="00172FDC"/>
    <w:rsid w:val="00193F25"/>
    <w:rsid w:val="001C40B2"/>
    <w:rsid w:val="001C78DA"/>
    <w:rsid w:val="0021034B"/>
    <w:rsid w:val="00216211"/>
    <w:rsid w:val="0023219F"/>
    <w:rsid w:val="00236211"/>
    <w:rsid w:val="0023638A"/>
    <w:rsid w:val="00250E39"/>
    <w:rsid w:val="00250FBA"/>
    <w:rsid w:val="00285133"/>
    <w:rsid w:val="00286458"/>
    <w:rsid w:val="002B11BF"/>
    <w:rsid w:val="002B2BB6"/>
    <w:rsid w:val="002C567C"/>
    <w:rsid w:val="00335955"/>
    <w:rsid w:val="003502E6"/>
    <w:rsid w:val="00365194"/>
    <w:rsid w:val="00375717"/>
    <w:rsid w:val="0038090B"/>
    <w:rsid w:val="00384C5B"/>
    <w:rsid w:val="00392856"/>
    <w:rsid w:val="00393D23"/>
    <w:rsid w:val="003C2499"/>
    <w:rsid w:val="003C335B"/>
    <w:rsid w:val="003C6840"/>
    <w:rsid w:val="004044F2"/>
    <w:rsid w:val="0042257C"/>
    <w:rsid w:val="00426153"/>
    <w:rsid w:val="004373B9"/>
    <w:rsid w:val="004375E0"/>
    <w:rsid w:val="00446A0A"/>
    <w:rsid w:val="0046132F"/>
    <w:rsid w:val="00466B6D"/>
    <w:rsid w:val="004759CD"/>
    <w:rsid w:val="00482282"/>
    <w:rsid w:val="004C2550"/>
    <w:rsid w:val="004C2C9B"/>
    <w:rsid w:val="004C46C0"/>
    <w:rsid w:val="004D3E4E"/>
    <w:rsid w:val="004D7CA4"/>
    <w:rsid w:val="00513B2C"/>
    <w:rsid w:val="00534200"/>
    <w:rsid w:val="00536A30"/>
    <w:rsid w:val="00554371"/>
    <w:rsid w:val="00556869"/>
    <w:rsid w:val="005654C1"/>
    <w:rsid w:val="00567BB2"/>
    <w:rsid w:val="005B759F"/>
    <w:rsid w:val="005C62D9"/>
    <w:rsid w:val="005F164E"/>
    <w:rsid w:val="00613CB0"/>
    <w:rsid w:val="006244B5"/>
    <w:rsid w:val="00630F38"/>
    <w:rsid w:val="00634EE4"/>
    <w:rsid w:val="0064173F"/>
    <w:rsid w:val="00650B11"/>
    <w:rsid w:val="00661D98"/>
    <w:rsid w:val="006C6BD9"/>
    <w:rsid w:val="007062AF"/>
    <w:rsid w:val="00741D45"/>
    <w:rsid w:val="007479EA"/>
    <w:rsid w:val="00761DA6"/>
    <w:rsid w:val="00785D43"/>
    <w:rsid w:val="007E3FE2"/>
    <w:rsid w:val="00801412"/>
    <w:rsid w:val="00804111"/>
    <w:rsid w:val="00806FD6"/>
    <w:rsid w:val="00810AFB"/>
    <w:rsid w:val="00847AB9"/>
    <w:rsid w:val="00865C52"/>
    <w:rsid w:val="008730AE"/>
    <w:rsid w:val="0088351D"/>
    <w:rsid w:val="008928F1"/>
    <w:rsid w:val="00895219"/>
    <w:rsid w:val="008B27B1"/>
    <w:rsid w:val="008B6724"/>
    <w:rsid w:val="008C02BD"/>
    <w:rsid w:val="008F2AE0"/>
    <w:rsid w:val="0090396A"/>
    <w:rsid w:val="00911EEC"/>
    <w:rsid w:val="009603B6"/>
    <w:rsid w:val="0097490E"/>
    <w:rsid w:val="00994565"/>
    <w:rsid w:val="009E5B30"/>
    <w:rsid w:val="009F044B"/>
    <w:rsid w:val="009F6067"/>
    <w:rsid w:val="00A15FFE"/>
    <w:rsid w:val="00A17A99"/>
    <w:rsid w:val="00A27DD8"/>
    <w:rsid w:val="00A30DCB"/>
    <w:rsid w:val="00A32A95"/>
    <w:rsid w:val="00A333F6"/>
    <w:rsid w:val="00A36B87"/>
    <w:rsid w:val="00A404C9"/>
    <w:rsid w:val="00A54AA8"/>
    <w:rsid w:val="00AB5124"/>
    <w:rsid w:val="00AC0C52"/>
    <w:rsid w:val="00B02795"/>
    <w:rsid w:val="00B3430D"/>
    <w:rsid w:val="00B66518"/>
    <w:rsid w:val="00B7011F"/>
    <w:rsid w:val="00BB0266"/>
    <w:rsid w:val="00BB160E"/>
    <w:rsid w:val="00BB7A84"/>
    <w:rsid w:val="00BF0C7B"/>
    <w:rsid w:val="00C85BA4"/>
    <w:rsid w:val="00CD2A54"/>
    <w:rsid w:val="00CE160F"/>
    <w:rsid w:val="00CE3F63"/>
    <w:rsid w:val="00CF263F"/>
    <w:rsid w:val="00D025CE"/>
    <w:rsid w:val="00D03483"/>
    <w:rsid w:val="00D24236"/>
    <w:rsid w:val="00D7340D"/>
    <w:rsid w:val="00D87440"/>
    <w:rsid w:val="00D94727"/>
    <w:rsid w:val="00DB15C4"/>
    <w:rsid w:val="00DB1AFF"/>
    <w:rsid w:val="00DB2AD7"/>
    <w:rsid w:val="00DB527A"/>
    <w:rsid w:val="00DB7E54"/>
    <w:rsid w:val="00DC0145"/>
    <w:rsid w:val="00DF5215"/>
    <w:rsid w:val="00E259F7"/>
    <w:rsid w:val="00E6695E"/>
    <w:rsid w:val="00E717DB"/>
    <w:rsid w:val="00E84808"/>
    <w:rsid w:val="00EB4A1F"/>
    <w:rsid w:val="00ED748C"/>
    <w:rsid w:val="00F06B0F"/>
    <w:rsid w:val="00F07CB4"/>
    <w:rsid w:val="00F170D0"/>
    <w:rsid w:val="00F24E0C"/>
    <w:rsid w:val="00F427DA"/>
    <w:rsid w:val="00F6088A"/>
    <w:rsid w:val="00F61D89"/>
    <w:rsid w:val="00F80B4F"/>
    <w:rsid w:val="00F911F1"/>
    <w:rsid w:val="00F92C66"/>
    <w:rsid w:val="00FA2F6D"/>
    <w:rsid w:val="00FF3194"/>
    <w:rsid w:val="01E865EE"/>
    <w:rsid w:val="03B65B0B"/>
    <w:rsid w:val="05BD54CB"/>
    <w:rsid w:val="05D610DF"/>
    <w:rsid w:val="083D71D5"/>
    <w:rsid w:val="088553AB"/>
    <w:rsid w:val="136E31E1"/>
    <w:rsid w:val="13DD6D1E"/>
    <w:rsid w:val="161D68B6"/>
    <w:rsid w:val="167927AE"/>
    <w:rsid w:val="17840521"/>
    <w:rsid w:val="1B8D1DE8"/>
    <w:rsid w:val="1E6D76EE"/>
    <w:rsid w:val="1FE16BA6"/>
    <w:rsid w:val="24FA0C9D"/>
    <w:rsid w:val="28EA6514"/>
    <w:rsid w:val="2CC1323C"/>
    <w:rsid w:val="3272713B"/>
    <w:rsid w:val="33BD33EB"/>
    <w:rsid w:val="34C71117"/>
    <w:rsid w:val="398D3E9F"/>
    <w:rsid w:val="3A241712"/>
    <w:rsid w:val="3A636FB9"/>
    <w:rsid w:val="3C082C06"/>
    <w:rsid w:val="3E3A1504"/>
    <w:rsid w:val="3F682AB3"/>
    <w:rsid w:val="40780B58"/>
    <w:rsid w:val="45117548"/>
    <w:rsid w:val="4874795E"/>
    <w:rsid w:val="494D2CE1"/>
    <w:rsid w:val="4F983509"/>
    <w:rsid w:val="525B57D5"/>
    <w:rsid w:val="56700F0E"/>
    <w:rsid w:val="5EE918F8"/>
    <w:rsid w:val="6945507D"/>
    <w:rsid w:val="6DAF6F69"/>
    <w:rsid w:val="70B60C0D"/>
    <w:rsid w:val="74972612"/>
    <w:rsid w:val="74D06143"/>
    <w:rsid w:val="77ED69DD"/>
    <w:rsid w:val="79422A13"/>
    <w:rsid w:val="79F3737E"/>
    <w:rsid w:val="7EC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275</Words>
  <Characters>373</Characters>
  <Lines>4</Lines>
  <Paragraphs>1</Paragraphs>
  <TotalTime>19</TotalTime>
  <ScaleCrop>false</ScaleCrop>
  <LinksUpToDate>false</LinksUpToDate>
  <CharactersWithSpaces>391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2022-08-12T03:34:00Z</dcterms:created>
  <dc:creator>wei</dc:creator>
  <cp:lastModifiedBy>七武海</cp:lastModifiedBy>
  <dcterms:modified xsi:type="dcterms:W3CDTF">2024-11-04T03:45:07Z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66C350AF693F4AC987E27A51D513A328</vt:lpwstr>
  </property>
</Properties>
</file>