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8EE49" w14:textId="412C9887" w:rsidR="00C803C9" w:rsidRDefault="004E5CED">
      <w:pPr>
        <w:spacing w:line="360" w:lineRule="auto"/>
        <w:jc w:val="center"/>
        <w:rPr>
          <w:rFonts w:ascii="宋体" w:hAnsi="宋体" w:cs="宋体" w:hint="eastAsia"/>
          <w:b/>
          <w:sz w:val="32"/>
          <w:szCs w:val="32"/>
          <w:lang w:eastAsia="zh-CN"/>
        </w:rPr>
      </w:pPr>
      <w:r>
        <w:rPr>
          <w:rFonts w:ascii="宋体" w:hAnsi="宋体" w:cs="宋体" w:hint="eastAsia"/>
          <w:b/>
          <w:sz w:val="32"/>
          <w:szCs w:val="32"/>
          <w:lang w:eastAsia="zh-CN"/>
        </w:rPr>
        <w:t>需求及参数</w:t>
      </w:r>
    </w:p>
    <w:p w14:paraId="654A3D49" w14:textId="77777777" w:rsidR="00C803C9" w:rsidRDefault="00C803C9">
      <w:pPr>
        <w:spacing w:line="360" w:lineRule="auto"/>
        <w:rPr>
          <w:rFonts w:ascii="宋体" w:hAnsi="宋体" w:cs="宋体" w:hint="eastAsia"/>
          <w:b/>
          <w:sz w:val="28"/>
          <w:szCs w:val="28"/>
          <w:lang w:eastAsia="zh-CN"/>
        </w:rPr>
      </w:pPr>
    </w:p>
    <w:p w14:paraId="56020B97" w14:textId="77777777" w:rsidR="00C803C9" w:rsidRDefault="00000000">
      <w:pPr>
        <w:spacing w:line="360" w:lineRule="auto"/>
        <w:rPr>
          <w:rFonts w:ascii="宋体" w:hAnsi="宋体" w:hint="eastAsia"/>
          <w:b/>
          <w:sz w:val="24"/>
          <w:szCs w:val="24"/>
          <w:lang w:eastAsia="zh-CN"/>
        </w:rPr>
      </w:pPr>
      <w:bookmarkStart w:id="0" w:name="_Hlk135472801"/>
      <w:r>
        <w:rPr>
          <w:rFonts w:ascii="宋体" w:hAnsi="宋体" w:cs="Arial"/>
          <w:b/>
          <w:color w:val="000000"/>
          <w:sz w:val="24"/>
          <w:szCs w:val="24"/>
          <w:lang w:eastAsia="zh-CN"/>
        </w:rPr>
        <w:t>1</w:t>
      </w:r>
      <w:r>
        <w:rPr>
          <w:rFonts w:ascii="宋体" w:hAnsi="宋体" w:cs="Arial" w:hint="eastAsia"/>
          <w:b/>
          <w:color w:val="000000"/>
          <w:sz w:val="24"/>
          <w:szCs w:val="24"/>
          <w:lang w:eastAsia="zh-CN"/>
        </w:rPr>
        <w:t>、</w:t>
      </w:r>
      <w:r>
        <w:rPr>
          <w:rFonts w:ascii="宋体" w:hAnsi="宋体" w:cs="Arial"/>
          <w:b/>
          <w:color w:val="000000"/>
          <w:sz w:val="24"/>
          <w:szCs w:val="24"/>
          <w:lang w:eastAsia="zh-CN"/>
        </w:rPr>
        <w:t>IVC</w:t>
      </w:r>
      <w:r>
        <w:rPr>
          <w:rFonts w:ascii="宋体" w:hAnsi="宋体" w:cs="Arial" w:hint="eastAsia"/>
          <w:b/>
          <w:color w:val="000000"/>
          <w:sz w:val="24"/>
          <w:szCs w:val="24"/>
          <w:lang w:eastAsia="zh-CN"/>
        </w:rPr>
        <w:t>主机</w:t>
      </w:r>
    </w:p>
    <w:p w14:paraId="66F028C7" w14:textId="77777777" w:rsidR="00C803C9" w:rsidRDefault="00000000">
      <w:pPr>
        <w:spacing w:line="360" w:lineRule="auto"/>
        <w:rPr>
          <w:rFonts w:ascii="宋体" w:hAnsi="宋体" w:hint="eastAsia"/>
          <w:sz w:val="24"/>
          <w:szCs w:val="24"/>
          <w:lang w:eastAsia="zh-CN"/>
        </w:rPr>
      </w:pPr>
      <w:bookmarkStart w:id="1" w:name="_Hlk139615465"/>
      <w:r>
        <w:rPr>
          <w:rFonts w:ascii="宋体" w:hAnsi="宋体"/>
          <w:sz w:val="24"/>
          <w:szCs w:val="24"/>
          <w:lang w:eastAsia="zh-CN"/>
        </w:rPr>
        <w:t>1.1.</w:t>
      </w:r>
      <w:r>
        <w:rPr>
          <w:rFonts w:ascii="宋体" w:hAnsi="宋体" w:hint="eastAsia"/>
          <w:sz w:val="24"/>
          <w:szCs w:val="24"/>
          <w:lang w:eastAsia="zh-CN"/>
        </w:rPr>
        <w:t>主要材质：</w:t>
      </w:r>
      <w:bookmarkStart w:id="2" w:name="_Hlk72496062"/>
      <w:r>
        <w:rPr>
          <w:rFonts w:ascii="宋体" w:hAnsi="宋体" w:hint="eastAsia"/>
          <w:sz w:val="24"/>
          <w:szCs w:val="24"/>
          <w:lang w:eastAsia="zh-CN"/>
        </w:rPr>
        <w:t>机壳</w:t>
      </w:r>
      <w:bookmarkEnd w:id="2"/>
      <w:r>
        <w:rPr>
          <w:rFonts w:ascii="宋体" w:hAnsi="宋体" w:hint="eastAsia"/>
          <w:sz w:val="24"/>
          <w:lang w:eastAsia="zh-CN"/>
        </w:rPr>
        <w:t>采用</w:t>
      </w:r>
      <w:r>
        <w:rPr>
          <w:rFonts w:ascii="宋体" w:hAnsi="宋体"/>
          <w:sz w:val="24"/>
          <w:lang w:eastAsia="zh-CN"/>
        </w:rPr>
        <w:t>SUS304</w:t>
      </w:r>
      <w:r>
        <w:rPr>
          <w:rFonts w:ascii="宋体" w:hAnsi="宋体" w:hint="eastAsia"/>
          <w:sz w:val="24"/>
          <w:lang w:eastAsia="zh-CN"/>
        </w:rPr>
        <w:t>不锈钢发纹板经镭射切割、数控成型等工艺制作而成</w:t>
      </w:r>
      <w:r>
        <w:rPr>
          <w:rFonts w:ascii="宋体" w:hAnsi="宋体" w:hint="eastAsia"/>
          <w:sz w:val="24"/>
          <w:szCs w:val="24"/>
          <w:lang w:eastAsia="zh-CN"/>
        </w:rPr>
        <w:t>。</w:t>
      </w:r>
      <w:r>
        <w:rPr>
          <w:rFonts w:ascii="宋体" w:hAnsi="宋体" w:hint="eastAsia"/>
          <w:sz w:val="24"/>
          <w:lang w:eastAsia="zh-CN"/>
        </w:rPr>
        <w:t>操作面板采用ABS塑料，表面钢琴烤漆，抗污防尘，美观实用。</w:t>
      </w:r>
    </w:p>
    <w:p w14:paraId="26594AD6" w14:textId="77777777" w:rsidR="00C803C9" w:rsidRDefault="00000000">
      <w:pPr>
        <w:spacing w:line="360" w:lineRule="auto"/>
        <w:rPr>
          <w:rFonts w:ascii="宋体" w:hAnsi="宋体" w:hint="eastAsia"/>
          <w:sz w:val="24"/>
          <w:szCs w:val="24"/>
          <w:lang w:eastAsia="zh-CN"/>
        </w:rPr>
      </w:pPr>
      <w:r>
        <w:rPr>
          <w:rFonts w:ascii="宋体" w:hAnsi="宋体"/>
          <w:sz w:val="24"/>
          <w:szCs w:val="24"/>
          <w:lang w:eastAsia="zh-CN"/>
        </w:rPr>
        <w:t>1.2.</w:t>
      </w:r>
      <w:r>
        <w:rPr>
          <w:rFonts w:ascii="宋体" w:hAnsi="宋体" w:hint="eastAsia"/>
          <w:sz w:val="24"/>
          <w:szCs w:val="24"/>
          <w:lang w:eastAsia="zh-CN"/>
        </w:rPr>
        <w:t>尺寸：≤</w:t>
      </w:r>
      <w:r>
        <w:rPr>
          <w:rFonts w:ascii="宋体" w:hAnsi="宋体"/>
          <w:sz w:val="24"/>
          <w:szCs w:val="24"/>
          <w:lang w:eastAsia="zh-CN"/>
        </w:rPr>
        <w:t>310</w:t>
      </w:r>
      <w:r>
        <w:rPr>
          <w:rFonts w:ascii="宋体" w:hAnsi="宋体" w:hint="eastAsia"/>
          <w:sz w:val="24"/>
          <w:szCs w:val="24"/>
          <w:lang w:eastAsia="zh-CN"/>
        </w:rPr>
        <w:t>×</w:t>
      </w:r>
      <w:r>
        <w:rPr>
          <w:rFonts w:ascii="宋体" w:hAnsi="宋体"/>
          <w:sz w:val="24"/>
          <w:szCs w:val="24"/>
          <w:lang w:eastAsia="zh-CN"/>
        </w:rPr>
        <w:t>580</w:t>
      </w:r>
      <w:r>
        <w:rPr>
          <w:rFonts w:ascii="宋体" w:hAnsi="宋体" w:hint="eastAsia"/>
          <w:sz w:val="24"/>
          <w:szCs w:val="24"/>
          <w:lang w:eastAsia="zh-CN"/>
        </w:rPr>
        <w:t>×</w:t>
      </w:r>
      <w:r>
        <w:rPr>
          <w:rFonts w:ascii="宋体" w:hAnsi="宋体"/>
          <w:sz w:val="24"/>
          <w:szCs w:val="24"/>
          <w:lang w:eastAsia="zh-CN"/>
        </w:rPr>
        <w:t>1650mm</w:t>
      </w:r>
      <w:r>
        <w:rPr>
          <w:rFonts w:ascii="宋体" w:hAnsi="宋体" w:hint="eastAsia"/>
          <w:sz w:val="24"/>
          <w:szCs w:val="24"/>
          <w:lang w:eastAsia="zh-CN"/>
        </w:rPr>
        <w:t>。小型主机使实验室空间得到充分利用；</w:t>
      </w:r>
    </w:p>
    <w:p w14:paraId="4A98C6D6" w14:textId="77777777" w:rsidR="00C803C9" w:rsidRDefault="00000000">
      <w:pPr>
        <w:spacing w:line="360" w:lineRule="auto"/>
        <w:rPr>
          <w:rFonts w:ascii="宋体" w:hAnsi="宋体" w:hint="eastAsia"/>
          <w:sz w:val="24"/>
          <w:szCs w:val="24"/>
          <w:lang w:eastAsia="zh-CN"/>
        </w:rPr>
      </w:pPr>
      <w:r>
        <w:rPr>
          <w:rFonts w:ascii="宋体" w:hAnsi="宋体"/>
          <w:sz w:val="24"/>
          <w:szCs w:val="24"/>
          <w:lang w:eastAsia="zh-CN"/>
        </w:rPr>
        <w:t>1.3.</w:t>
      </w:r>
      <w:r>
        <w:rPr>
          <w:rFonts w:ascii="宋体" w:hAnsi="宋体" w:hint="eastAsia"/>
          <w:sz w:val="24"/>
          <w:szCs w:val="24"/>
          <w:lang w:eastAsia="zh-CN"/>
        </w:rPr>
        <w:t>每台主机可同时连接≥2个单面笼架，且能保证笼架的通风、压差等较为均衡。</w:t>
      </w:r>
    </w:p>
    <w:p w14:paraId="6210EA70" w14:textId="77777777" w:rsidR="00C803C9" w:rsidRDefault="00000000">
      <w:pPr>
        <w:spacing w:line="360" w:lineRule="auto"/>
        <w:rPr>
          <w:rFonts w:ascii="宋体" w:hAnsi="宋体" w:hint="eastAsia"/>
          <w:sz w:val="24"/>
          <w:szCs w:val="24"/>
          <w:lang w:eastAsia="zh-CN"/>
        </w:rPr>
      </w:pPr>
      <w:r>
        <w:rPr>
          <w:rFonts w:ascii="宋体" w:hAnsi="宋体"/>
          <w:sz w:val="24"/>
          <w:szCs w:val="24"/>
          <w:lang w:eastAsia="zh-CN"/>
        </w:rPr>
        <w:t>1.4.</w:t>
      </w:r>
      <w:r>
        <w:rPr>
          <w:rFonts w:ascii="宋体" w:hAnsi="宋体" w:hint="eastAsia"/>
          <w:sz w:val="24"/>
          <w:szCs w:val="24"/>
          <w:lang w:eastAsia="zh-CN"/>
        </w:rPr>
        <w:t>主机排风口要求采用恒压连接方式，以保障最</w:t>
      </w:r>
      <w:proofErr w:type="gramStart"/>
      <w:r>
        <w:rPr>
          <w:rFonts w:ascii="宋体" w:hAnsi="宋体" w:hint="eastAsia"/>
          <w:sz w:val="24"/>
          <w:szCs w:val="24"/>
          <w:lang w:eastAsia="zh-CN"/>
        </w:rPr>
        <w:t>远处笼盒风量</w:t>
      </w:r>
      <w:proofErr w:type="gramEnd"/>
      <w:r>
        <w:rPr>
          <w:rFonts w:ascii="宋体" w:hAnsi="宋体" w:hint="eastAsia"/>
          <w:sz w:val="24"/>
          <w:szCs w:val="24"/>
          <w:lang w:eastAsia="zh-CN"/>
        </w:rPr>
        <w:t>平衡；笼架笼具</w:t>
      </w:r>
      <w:proofErr w:type="gramStart"/>
      <w:r>
        <w:rPr>
          <w:rFonts w:ascii="宋体" w:hAnsi="宋体" w:hint="eastAsia"/>
          <w:sz w:val="24"/>
          <w:szCs w:val="24"/>
          <w:lang w:eastAsia="zh-CN"/>
        </w:rPr>
        <w:t>回风管</w:t>
      </w:r>
      <w:proofErr w:type="gramEnd"/>
      <w:r>
        <w:rPr>
          <w:rFonts w:ascii="宋体" w:hAnsi="宋体" w:hint="eastAsia"/>
          <w:sz w:val="24"/>
          <w:szCs w:val="24"/>
          <w:lang w:eastAsia="zh-CN"/>
        </w:rPr>
        <w:t>采用一次成型的高分子材料等径三通及平板式插板连接器与主机连接。</w:t>
      </w:r>
    </w:p>
    <w:p w14:paraId="3DFEBDB4" w14:textId="77777777" w:rsidR="00C803C9" w:rsidRDefault="00000000">
      <w:pPr>
        <w:spacing w:line="360" w:lineRule="auto"/>
        <w:rPr>
          <w:rFonts w:ascii="宋体" w:hAnsi="宋体" w:hint="eastAsia"/>
          <w:sz w:val="24"/>
          <w:szCs w:val="24"/>
          <w:lang w:eastAsia="zh-CN"/>
        </w:rPr>
      </w:pPr>
      <w:r>
        <w:rPr>
          <w:rFonts w:ascii="宋体" w:hAnsi="宋体"/>
          <w:sz w:val="24"/>
          <w:szCs w:val="24"/>
          <w:lang w:eastAsia="zh-CN"/>
        </w:rPr>
        <w:t>1.5.</w:t>
      </w:r>
      <w:r>
        <w:rPr>
          <w:rFonts w:ascii="宋体" w:hAnsi="宋体" w:hint="eastAsia"/>
          <w:sz w:val="24"/>
          <w:szCs w:val="24"/>
          <w:lang w:eastAsia="zh-CN"/>
        </w:rPr>
        <w:t xml:space="preserve"> 操作采用触摸真彩屏，尺寸≥7寸；主机具有正负压运行模式自动切换功能，具备数字通信功能，可与中控</w:t>
      </w:r>
      <w:proofErr w:type="gramStart"/>
      <w:r>
        <w:rPr>
          <w:rFonts w:ascii="宋体" w:hAnsi="宋体" w:hint="eastAsia"/>
          <w:sz w:val="24"/>
          <w:szCs w:val="24"/>
          <w:lang w:eastAsia="zh-CN"/>
        </w:rPr>
        <w:t>室电脑</w:t>
      </w:r>
      <w:proofErr w:type="gramEnd"/>
      <w:r>
        <w:rPr>
          <w:rFonts w:ascii="宋体" w:hAnsi="宋体" w:hint="eastAsia"/>
          <w:sz w:val="24"/>
          <w:szCs w:val="24"/>
          <w:lang w:eastAsia="zh-CN"/>
        </w:rPr>
        <w:t>连接；采用低噪音离心风机。</w:t>
      </w:r>
    </w:p>
    <w:p w14:paraId="217C2FCE" w14:textId="77777777" w:rsidR="00C803C9" w:rsidRDefault="00000000">
      <w:pPr>
        <w:spacing w:line="360" w:lineRule="auto"/>
        <w:rPr>
          <w:rFonts w:ascii="宋体" w:hAnsi="宋体" w:hint="eastAsia"/>
          <w:bCs/>
          <w:sz w:val="24"/>
          <w:szCs w:val="24"/>
          <w:lang w:eastAsia="zh-CN"/>
        </w:rPr>
      </w:pPr>
      <w:r>
        <w:rPr>
          <w:rFonts w:ascii="宋体" w:hAnsi="宋体" w:cs="宋体" w:hint="eastAsia"/>
          <w:sz w:val="24"/>
          <w:szCs w:val="24"/>
          <w:lang w:eastAsia="zh-CN" w:bidi="ar"/>
        </w:rPr>
        <w:t>1.</w:t>
      </w:r>
      <w:r>
        <w:rPr>
          <w:rFonts w:ascii="宋体" w:hAnsi="宋体" w:cs="宋体"/>
          <w:sz w:val="24"/>
          <w:szCs w:val="24"/>
          <w:lang w:eastAsia="zh-CN" w:bidi="ar"/>
        </w:rPr>
        <w:t>6.</w:t>
      </w:r>
      <w:r>
        <w:rPr>
          <w:rFonts w:ascii="宋体" w:hAnsi="宋体" w:cs="宋体" w:hint="eastAsia"/>
          <w:sz w:val="24"/>
          <w:szCs w:val="24"/>
          <w:lang w:eastAsia="zh-CN" w:bidi="ar"/>
        </w:rPr>
        <w:t>具有温湿度超差报警功能及压差超差报警功能，支持短信报警功能；</w:t>
      </w:r>
      <w:r>
        <w:rPr>
          <w:rFonts w:ascii="宋体" w:hAnsi="宋体" w:hint="eastAsia"/>
          <w:sz w:val="24"/>
          <w:szCs w:val="24"/>
          <w:lang w:eastAsia="zh-CN"/>
        </w:rPr>
        <w:t>具有UPS电量显示功能，</w:t>
      </w:r>
      <w:r>
        <w:rPr>
          <w:rFonts w:ascii="宋体" w:hAnsi="宋体" w:cs="宋体" w:hint="eastAsia"/>
          <w:sz w:val="24"/>
          <w:szCs w:val="24"/>
          <w:lang w:eastAsia="zh-CN" w:bidi="ar"/>
        </w:rPr>
        <w:t>断电自启功能。</w:t>
      </w:r>
    </w:p>
    <w:p w14:paraId="70C07542" w14:textId="77777777" w:rsidR="00C803C9" w:rsidRDefault="00000000">
      <w:pPr>
        <w:spacing w:line="360" w:lineRule="auto"/>
        <w:rPr>
          <w:rFonts w:ascii="宋体" w:hAnsi="宋体" w:hint="eastAsia"/>
          <w:sz w:val="24"/>
          <w:szCs w:val="24"/>
          <w:lang w:eastAsia="zh-CN"/>
        </w:rPr>
      </w:pPr>
      <w:r>
        <w:rPr>
          <w:rFonts w:ascii="宋体" w:hAnsi="宋体"/>
          <w:sz w:val="24"/>
          <w:szCs w:val="24"/>
          <w:lang w:eastAsia="zh-CN"/>
        </w:rPr>
        <w:t>1.7.</w:t>
      </w:r>
      <w:r>
        <w:rPr>
          <w:rFonts w:ascii="宋体" w:hAnsi="宋体" w:hint="eastAsia"/>
          <w:sz w:val="24"/>
          <w:szCs w:val="24"/>
          <w:lang w:eastAsia="zh-CN"/>
        </w:rPr>
        <w:t xml:space="preserve"> 采用智能变风量设计。电源：220VAC50Hz；功率：≤200W；排风量需不低于100m3/h；换气次数（次/h）：</w:t>
      </w:r>
      <w:r>
        <w:rPr>
          <w:rFonts w:ascii="宋体" w:hAnsi="宋体"/>
          <w:sz w:val="24"/>
          <w:szCs w:val="24"/>
          <w:lang w:eastAsia="zh-CN"/>
        </w:rPr>
        <w:t>1</w:t>
      </w:r>
      <w:r>
        <w:rPr>
          <w:rFonts w:ascii="宋体" w:hAnsi="宋体" w:hint="eastAsia"/>
          <w:sz w:val="24"/>
          <w:szCs w:val="24"/>
          <w:lang w:eastAsia="zh-CN"/>
        </w:rPr>
        <w:t>0～</w:t>
      </w:r>
      <w:r>
        <w:rPr>
          <w:rFonts w:ascii="宋体" w:hAnsi="宋体"/>
          <w:sz w:val="24"/>
          <w:szCs w:val="24"/>
          <w:lang w:eastAsia="zh-CN"/>
        </w:rPr>
        <w:t>5</w:t>
      </w:r>
      <w:r>
        <w:rPr>
          <w:rFonts w:ascii="宋体" w:hAnsi="宋体" w:hint="eastAsia"/>
          <w:sz w:val="24"/>
          <w:szCs w:val="24"/>
          <w:lang w:eastAsia="zh-CN"/>
        </w:rPr>
        <w:t>0（可调）；梯度压差</w:t>
      </w:r>
      <w:r>
        <w:rPr>
          <w:rFonts w:ascii="宋体" w:hAnsi="宋体"/>
          <w:sz w:val="24"/>
          <w:szCs w:val="24"/>
          <w:lang w:eastAsia="zh-CN"/>
        </w:rPr>
        <w:t>(Pa)</w:t>
      </w:r>
      <w:r>
        <w:rPr>
          <w:rFonts w:ascii="宋体" w:hAnsi="宋体" w:hint="eastAsia"/>
          <w:sz w:val="24"/>
          <w:szCs w:val="24"/>
          <w:lang w:eastAsia="zh-CN"/>
        </w:rPr>
        <w:t>：0</w:t>
      </w:r>
      <w:r>
        <w:rPr>
          <w:rFonts w:ascii="宋体" w:hAnsi="宋体"/>
          <w:sz w:val="24"/>
          <w:szCs w:val="24"/>
          <w:lang w:eastAsia="zh-CN"/>
        </w:rPr>
        <w:t>～</w:t>
      </w:r>
      <w:r>
        <w:rPr>
          <w:rFonts w:ascii="宋体" w:hAnsi="宋体" w:hint="eastAsia"/>
          <w:sz w:val="24"/>
          <w:szCs w:val="24"/>
          <w:lang w:eastAsia="zh-CN"/>
        </w:rPr>
        <w:t>50（可调）；空气洁净度(级)：≤</w:t>
      </w:r>
      <w:r>
        <w:rPr>
          <w:rFonts w:ascii="宋体" w:hAnsi="宋体"/>
          <w:sz w:val="24"/>
          <w:szCs w:val="24"/>
          <w:lang w:eastAsia="zh-CN"/>
        </w:rPr>
        <w:t>100级</w:t>
      </w:r>
      <w:r>
        <w:rPr>
          <w:rFonts w:ascii="宋体" w:hAnsi="宋体" w:hint="eastAsia"/>
          <w:sz w:val="24"/>
          <w:szCs w:val="24"/>
          <w:lang w:eastAsia="zh-CN"/>
        </w:rPr>
        <w:t>。噪音：噪音≤5</w:t>
      </w:r>
      <w:r>
        <w:rPr>
          <w:rFonts w:ascii="宋体" w:hAnsi="宋体"/>
          <w:sz w:val="24"/>
          <w:szCs w:val="24"/>
          <w:lang w:eastAsia="zh-CN"/>
        </w:rPr>
        <w:t>8</w:t>
      </w:r>
      <w:r>
        <w:rPr>
          <w:rFonts w:ascii="宋体" w:hAnsi="宋体" w:hint="eastAsia"/>
          <w:sz w:val="24"/>
          <w:szCs w:val="24"/>
          <w:lang w:eastAsia="zh-CN"/>
        </w:rPr>
        <w:t>分贝。</w:t>
      </w:r>
      <w:r>
        <w:rPr>
          <w:rFonts w:ascii="宋体" w:hAnsi="宋体" w:hint="eastAsia"/>
          <w:b/>
          <w:bCs/>
          <w:sz w:val="24"/>
          <w:szCs w:val="24"/>
          <w:lang w:eastAsia="zh-CN"/>
        </w:rPr>
        <w:t>（提供第三方出具符合以上参数的检测报告）。</w:t>
      </w:r>
    </w:p>
    <w:p w14:paraId="13A0ACAF" w14:textId="77777777" w:rsidR="00C803C9" w:rsidRDefault="00000000">
      <w:pPr>
        <w:spacing w:line="360" w:lineRule="auto"/>
        <w:rPr>
          <w:rFonts w:ascii="宋体" w:hAnsi="宋体" w:cs="宋体" w:hint="eastAsia"/>
          <w:sz w:val="24"/>
          <w:szCs w:val="24"/>
          <w:lang w:eastAsia="zh-CN" w:bidi="ar"/>
        </w:rPr>
      </w:pPr>
      <w:r>
        <w:rPr>
          <w:rFonts w:ascii="宋体" w:hAnsi="宋体" w:cs="宋体" w:hint="eastAsia"/>
          <w:sz w:val="24"/>
          <w:szCs w:val="24"/>
          <w:lang w:eastAsia="zh-CN" w:bidi="ar"/>
        </w:rPr>
        <w:t>1</w:t>
      </w:r>
      <w:r>
        <w:rPr>
          <w:rFonts w:ascii="宋体" w:hAnsi="宋体" w:cs="宋体"/>
          <w:sz w:val="24"/>
          <w:szCs w:val="24"/>
          <w:lang w:eastAsia="zh-CN" w:bidi="ar"/>
        </w:rPr>
        <w:t>.8.</w:t>
      </w:r>
      <w:r>
        <w:rPr>
          <w:rFonts w:ascii="宋体" w:hAnsi="宋体" w:hint="eastAsia"/>
          <w:sz w:val="24"/>
          <w:szCs w:val="24"/>
          <w:lang w:eastAsia="zh-CN"/>
        </w:rPr>
        <w:t>主机要有内置UPS不间断电源，停电时，要求UPS电源可连续续航达到不少于8小时。</w:t>
      </w:r>
      <w:r>
        <w:rPr>
          <w:rFonts w:ascii="宋体" w:hAnsi="宋体" w:hint="eastAsia"/>
          <w:b/>
          <w:sz w:val="24"/>
          <w:szCs w:val="24"/>
          <w:lang w:eastAsia="zh-CN"/>
        </w:rPr>
        <w:t>（提供内置电源实物图片）</w:t>
      </w:r>
    </w:p>
    <w:p w14:paraId="4F3BB69C" w14:textId="77777777" w:rsidR="00C803C9" w:rsidRDefault="00000000">
      <w:pPr>
        <w:spacing w:line="360" w:lineRule="auto"/>
        <w:rPr>
          <w:rFonts w:ascii="宋体" w:hAnsi="宋体" w:hint="eastAsia"/>
          <w:sz w:val="24"/>
          <w:lang w:eastAsia="zh-CN"/>
        </w:rPr>
      </w:pPr>
      <w:r>
        <w:rPr>
          <w:rFonts w:ascii="宋体" w:hAnsi="宋体"/>
          <w:sz w:val="24"/>
          <w:szCs w:val="24"/>
          <w:lang w:eastAsia="zh-CN"/>
        </w:rPr>
        <w:t>1.9.</w:t>
      </w:r>
      <w:r>
        <w:rPr>
          <w:rFonts w:ascii="宋体" w:hAnsi="宋体" w:hint="eastAsia"/>
          <w:sz w:val="24"/>
          <w:lang w:eastAsia="zh-CN"/>
        </w:rPr>
        <w:t>底部要求有</w:t>
      </w:r>
      <w:r>
        <w:rPr>
          <w:rFonts w:ascii="宋体" w:hAnsi="宋体"/>
          <w:sz w:val="24"/>
          <w:lang w:eastAsia="zh-CN"/>
        </w:rPr>
        <w:t xml:space="preserve"> 4 </w:t>
      </w:r>
      <w:proofErr w:type="gramStart"/>
      <w:r>
        <w:rPr>
          <w:rFonts w:ascii="宋体" w:hAnsi="宋体" w:hint="eastAsia"/>
          <w:sz w:val="24"/>
          <w:lang w:eastAsia="zh-CN"/>
        </w:rPr>
        <w:t>个</w:t>
      </w:r>
      <w:proofErr w:type="gramEnd"/>
      <w:r>
        <w:rPr>
          <w:rFonts w:ascii="宋体" w:hAnsi="宋体" w:hint="eastAsia"/>
          <w:sz w:val="24"/>
          <w:lang w:eastAsia="zh-CN"/>
        </w:rPr>
        <w:t>不锈钢万向脚轮，其中</w:t>
      </w:r>
      <w:r>
        <w:rPr>
          <w:rFonts w:ascii="宋体" w:hAnsi="宋体"/>
          <w:sz w:val="24"/>
          <w:lang w:eastAsia="zh-CN"/>
        </w:rPr>
        <w:t xml:space="preserve"> 2 </w:t>
      </w:r>
      <w:proofErr w:type="gramStart"/>
      <w:r>
        <w:rPr>
          <w:rFonts w:ascii="宋体" w:hAnsi="宋体" w:hint="eastAsia"/>
          <w:sz w:val="24"/>
          <w:lang w:eastAsia="zh-CN"/>
        </w:rPr>
        <w:t>个</w:t>
      </w:r>
      <w:proofErr w:type="gramEnd"/>
      <w:r>
        <w:rPr>
          <w:rFonts w:ascii="宋体" w:hAnsi="宋体" w:hint="eastAsia"/>
          <w:sz w:val="24"/>
          <w:lang w:eastAsia="zh-CN"/>
        </w:rPr>
        <w:t>要带刹车装置。</w:t>
      </w:r>
    </w:p>
    <w:p w14:paraId="225F6123" w14:textId="77777777" w:rsidR="00C803C9" w:rsidRDefault="00000000">
      <w:pPr>
        <w:spacing w:line="360" w:lineRule="auto"/>
        <w:rPr>
          <w:rFonts w:ascii="宋体" w:hAnsi="宋体" w:hint="eastAsia"/>
          <w:sz w:val="24"/>
          <w:szCs w:val="24"/>
          <w:lang w:eastAsia="zh-CN"/>
        </w:rPr>
      </w:pPr>
      <w:r>
        <w:rPr>
          <w:rFonts w:ascii="宋体" w:hAnsi="宋体"/>
          <w:sz w:val="24"/>
          <w:szCs w:val="24"/>
          <w:lang w:eastAsia="zh-CN"/>
        </w:rPr>
        <w:t>1.10.</w:t>
      </w:r>
      <w:r>
        <w:rPr>
          <w:rFonts w:ascii="宋体" w:hAnsi="宋体" w:hint="eastAsia"/>
          <w:sz w:val="24"/>
          <w:szCs w:val="24"/>
          <w:lang w:eastAsia="zh-CN"/>
        </w:rPr>
        <w:t xml:space="preserve"> 具有C</w:t>
      </w:r>
      <w:r>
        <w:rPr>
          <w:rFonts w:ascii="宋体" w:hAnsi="宋体"/>
          <w:sz w:val="24"/>
          <w:szCs w:val="24"/>
          <w:lang w:eastAsia="zh-CN"/>
        </w:rPr>
        <w:t>E</w:t>
      </w:r>
      <w:r>
        <w:rPr>
          <w:rFonts w:ascii="宋体" w:hAnsi="宋体" w:hint="eastAsia"/>
          <w:sz w:val="24"/>
          <w:szCs w:val="24"/>
          <w:lang w:eastAsia="zh-CN"/>
        </w:rPr>
        <w:t>认证证书或</w:t>
      </w:r>
      <w:r>
        <w:rPr>
          <w:rFonts w:ascii="宋体" w:hAnsi="宋体"/>
          <w:sz w:val="24"/>
          <w:szCs w:val="24"/>
          <w:lang w:eastAsia="zh-CN"/>
        </w:rPr>
        <w:t>TUV</w:t>
      </w:r>
      <w:r>
        <w:rPr>
          <w:rFonts w:ascii="宋体" w:hAnsi="宋体" w:hint="eastAsia"/>
          <w:sz w:val="24"/>
          <w:szCs w:val="24"/>
          <w:lang w:eastAsia="zh-CN"/>
        </w:rPr>
        <w:t>认证证书。</w:t>
      </w:r>
    </w:p>
    <w:bookmarkEnd w:id="0"/>
    <w:bookmarkEnd w:id="1"/>
    <w:p w14:paraId="411F9B70" w14:textId="77777777" w:rsidR="00C803C9" w:rsidRDefault="00000000">
      <w:pPr>
        <w:spacing w:line="360" w:lineRule="auto"/>
        <w:rPr>
          <w:rFonts w:ascii="宋体" w:hAnsi="宋体" w:hint="eastAsia"/>
          <w:b/>
          <w:sz w:val="24"/>
          <w:szCs w:val="24"/>
          <w:lang w:eastAsia="zh-CN"/>
        </w:rPr>
      </w:pPr>
      <w:r>
        <w:rPr>
          <w:rFonts w:ascii="宋体" w:hAnsi="宋体" w:cs="宋体" w:hint="eastAsia"/>
          <w:b/>
          <w:bCs/>
          <w:sz w:val="24"/>
          <w:szCs w:val="24"/>
          <w:lang w:eastAsia="zh-CN"/>
        </w:rPr>
        <w:t>2、大、小鼠IVC笼架</w:t>
      </w:r>
    </w:p>
    <w:p w14:paraId="21660EFC" w14:textId="77777777" w:rsidR="00C803C9" w:rsidRDefault="00000000">
      <w:pPr>
        <w:spacing w:line="360" w:lineRule="auto"/>
        <w:rPr>
          <w:rFonts w:ascii="宋体" w:hAnsi="宋体" w:hint="eastAsia"/>
          <w:sz w:val="24"/>
          <w:szCs w:val="24"/>
          <w:lang w:eastAsia="zh-CN"/>
        </w:rPr>
      </w:pPr>
      <w:r>
        <w:rPr>
          <w:rFonts w:ascii="宋体" w:hAnsi="宋体" w:hint="eastAsia"/>
          <w:sz w:val="24"/>
          <w:szCs w:val="24"/>
          <w:lang w:eastAsia="zh-CN"/>
        </w:rPr>
        <w:t>2</w:t>
      </w:r>
      <w:r>
        <w:rPr>
          <w:rFonts w:ascii="宋体" w:hAnsi="宋体"/>
          <w:sz w:val="24"/>
          <w:szCs w:val="24"/>
          <w:lang w:eastAsia="zh-CN"/>
        </w:rPr>
        <w:t>.1.</w:t>
      </w:r>
      <w:r>
        <w:rPr>
          <w:rFonts w:ascii="宋体" w:hAnsi="宋体" w:hint="eastAsia"/>
          <w:sz w:val="24"/>
          <w:szCs w:val="24"/>
          <w:lang w:eastAsia="zh-CN"/>
        </w:rPr>
        <w:t>规格：</w:t>
      </w:r>
    </w:p>
    <w:p w14:paraId="749AE935" w14:textId="77777777" w:rsidR="00C803C9" w:rsidRDefault="00000000">
      <w:pPr>
        <w:spacing w:line="360" w:lineRule="auto"/>
        <w:ind w:firstLineChars="200" w:firstLine="480"/>
        <w:rPr>
          <w:rFonts w:ascii="宋体" w:hAnsi="宋体" w:hint="eastAsia"/>
          <w:sz w:val="24"/>
          <w:szCs w:val="24"/>
          <w:lang w:eastAsia="zh-CN"/>
        </w:rPr>
      </w:pPr>
      <w:r>
        <w:rPr>
          <w:rFonts w:ascii="宋体" w:hAnsi="宋体" w:hint="eastAsia"/>
          <w:sz w:val="24"/>
          <w:szCs w:val="24"/>
          <w:lang w:eastAsia="zh-CN"/>
        </w:rPr>
        <w:t>小鼠</w:t>
      </w:r>
      <w:r>
        <w:rPr>
          <w:rFonts w:ascii="宋体" w:hAnsi="宋体"/>
          <w:sz w:val="24"/>
          <w:szCs w:val="24"/>
          <w:lang w:eastAsia="zh-CN"/>
        </w:rPr>
        <w:t>30</w:t>
      </w:r>
      <w:proofErr w:type="gramStart"/>
      <w:r>
        <w:rPr>
          <w:rFonts w:ascii="宋体" w:hAnsi="宋体" w:hint="eastAsia"/>
          <w:sz w:val="24"/>
          <w:szCs w:val="24"/>
          <w:lang w:eastAsia="zh-CN"/>
        </w:rPr>
        <w:t>笼</w:t>
      </w:r>
      <w:r>
        <w:rPr>
          <w:rFonts w:ascii="宋体" w:hAnsi="宋体" w:hint="eastAsia"/>
          <w:sz w:val="24"/>
          <w:lang w:eastAsia="zh-CN"/>
        </w:rPr>
        <w:t>位单面</w:t>
      </w:r>
      <w:proofErr w:type="gramEnd"/>
      <w:r>
        <w:rPr>
          <w:rFonts w:ascii="宋体" w:hAnsi="宋体" w:hint="eastAsia"/>
          <w:sz w:val="24"/>
          <w:szCs w:val="24"/>
          <w:lang w:eastAsia="zh-CN"/>
        </w:rPr>
        <w:t>笼架尺寸：≤</w:t>
      </w:r>
      <w:r>
        <w:rPr>
          <w:rFonts w:ascii="宋体" w:hAnsi="宋体"/>
          <w:sz w:val="24"/>
          <w:szCs w:val="24"/>
          <w:lang w:eastAsia="zh-CN"/>
        </w:rPr>
        <w:t>1100×500×1470mm</w:t>
      </w:r>
      <w:r>
        <w:rPr>
          <w:rFonts w:ascii="宋体" w:hAnsi="宋体" w:hint="eastAsia"/>
          <w:sz w:val="24"/>
          <w:szCs w:val="24"/>
          <w:lang w:eastAsia="zh-CN"/>
        </w:rPr>
        <w:t>，</w:t>
      </w:r>
      <w:r>
        <w:rPr>
          <w:rFonts w:ascii="宋体" w:hAnsi="宋体"/>
          <w:sz w:val="24"/>
          <w:szCs w:val="24"/>
          <w:lang w:eastAsia="zh-CN"/>
        </w:rPr>
        <w:t>5</w:t>
      </w:r>
      <w:r>
        <w:rPr>
          <w:rFonts w:ascii="宋体" w:hAnsi="宋体" w:hint="eastAsia"/>
          <w:sz w:val="24"/>
          <w:szCs w:val="24"/>
          <w:lang w:eastAsia="zh-CN"/>
        </w:rPr>
        <w:t>笼</w:t>
      </w:r>
      <w:r>
        <w:rPr>
          <w:rFonts w:ascii="宋体" w:hAnsi="宋体"/>
          <w:sz w:val="24"/>
          <w:szCs w:val="24"/>
          <w:lang w:eastAsia="zh-CN"/>
        </w:rPr>
        <w:t>×6</w:t>
      </w:r>
      <w:r>
        <w:rPr>
          <w:rFonts w:ascii="宋体" w:hAnsi="宋体" w:hint="eastAsia"/>
          <w:sz w:val="24"/>
          <w:szCs w:val="24"/>
          <w:lang w:eastAsia="zh-CN"/>
        </w:rPr>
        <w:t>层</w:t>
      </w:r>
      <w:r>
        <w:rPr>
          <w:rFonts w:ascii="宋体" w:hAnsi="宋体"/>
          <w:sz w:val="24"/>
          <w:szCs w:val="24"/>
          <w:lang w:eastAsia="zh-CN"/>
        </w:rPr>
        <w:t>=30</w:t>
      </w:r>
      <w:r>
        <w:rPr>
          <w:rFonts w:ascii="宋体" w:hAnsi="宋体" w:hint="eastAsia"/>
          <w:sz w:val="24"/>
          <w:szCs w:val="24"/>
          <w:lang w:eastAsia="zh-CN"/>
        </w:rPr>
        <w:t>笼。</w:t>
      </w:r>
    </w:p>
    <w:p w14:paraId="38507671" w14:textId="77777777" w:rsidR="00C803C9" w:rsidRDefault="00000000">
      <w:pPr>
        <w:spacing w:line="360" w:lineRule="auto"/>
        <w:ind w:firstLineChars="200" w:firstLine="480"/>
        <w:rPr>
          <w:rFonts w:ascii="宋体" w:hAnsi="宋体" w:cs="宋体" w:hint="eastAsia"/>
          <w:sz w:val="24"/>
          <w:lang w:eastAsia="zh-CN"/>
        </w:rPr>
      </w:pPr>
      <w:r>
        <w:rPr>
          <w:rFonts w:ascii="宋体" w:hAnsi="宋体" w:hint="eastAsia"/>
          <w:sz w:val="24"/>
          <w:lang w:eastAsia="zh-CN"/>
        </w:rPr>
        <w:t>大鼠16</w:t>
      </w:r>
      <w:proofErr w:type="gramStart"/>
      <w:r>
        <w:rPr>
          <w:rFonts w:ascii="宋体" w:hAnsi="宋体" w:hint="eastAsia"/>
          <w:sz w:val="24"/>
          <w:lang w:eastAsia="zh-CN"/>
        </w:rPr>
        <w:t>笼位单面</w:t>
      </w:r>
      <w:proofErr w:type="gramEnd"/>
      <w:r>
        <w:rPr>
          <w:rFonts w:ascii="宋体" w:hAnsi="宋体" w:hint="eastAsia"/>
          <w:sz w:val="24"/>
          <w:lang w:eastAsia="zh-CN"/>
        </w:rPr>
        <w:t>笼架尺寸：≤</w:t>
      </w:r>
      <w:r>
        <w:rPr>
          <w:rFonts w:ascii="宋体" w:hAnsi="宋体"/>
          <w:sz w:val="24"/>
          <w:lang w:eastAsia="zh-CN"/>
        </w:rPr>
        <w:t>1240×600×1750mm</w:t>
      </w:r>
      <w:r>
        <w:rPr>
          <w:rFonts w:ascii="宋体" w:hAnsi="宋体" w:hint="eastAsia"/>
          <w:sz w:val="24"/>
          <w:lang w:eastAsia="zh-CN"/>
        </w:rPr>
        <w:t>，</w:t>
      </w:r>
      <w:r>
        <w:rPr>
          <w:rFonts w:ascii="宋体" w:hAnsi="宋体"/>
          <w:sz w:val="24"/>
          <w:lang w:eastAsia="zh-CN"/>
        </w:rPr>
        <w:t>4</w:t>
      </w:r>
      <w:r>
        <w:rPr>
          <w:rFonts w:ascii="宋体" w:hAnsi="宋体" w:hint="eastAsia"/>
          <w:sz w:val="24"/>
          <w:lang w:eastAsia="zh-CN"/>
        </w:rPr>
        <w:t>笼</w:t>
      </w:r>
      <w:r>
        <w:rPr>
          <w:rFonts w:ascii="宋体" w:hAnsi="宋体"/>
          <w:sz w:val="24"/>
          <w:lang w:eastAsia="zh-CN"/>
        </w:rPr>
        <w:t>×</w:t>
      </w:r>
      <w:r>
        <w:rPr>
          <w:rFonts w:ascii="宋体" w:hAnsi="宋体" w:hint="eastAsia"/>
          <w:sz w:val="24"/>
          <w:lang w:eastAsia="zh-CN"/>
        </w:rPr>
        <w:t>4层</w:t>
      </w:r>
      <w:r>
        <w:rPr>
          <w:rFonts w:ascii="宋体" w:hAnsi="宋体"/>
          <w:sz w:val="24"/>
          <w:lang w:eastAsia="zh-CN"/>
        </w:rPr>
        <w:t>=</w:t>
      </w:r>
      <w:r>
        <w:rPr>
          <w:rFonts w:ascii="宋体" w:hAnsi="宋体" w:hint="eastAsia"/>
          <w:sz w:val="24"/>
          <w:lang w:eastAsia="zh-CN"/>
        </w:rPr>
        <w:t>16笼。</w:t>
      </w:r>
    </w:p>
    <w:p w14:paraId="180F276D" w14:textId="77777777" w:rsidR="00C803C9" w:rsidRDefault="00000000">
      <w:pPr>
        <w:spacing w:line="360" w:lineRule="auto"/>
        <w:rPr>
          <w:rFonts w:ascii="宋体" w:hAnsi="宋体" w:hint="eastAsia"/>
          <w:sz w:val="24"/>
          <w:lang w:eastAsia="zh-CN"/>
        </w:rPr>
      </w:pPr>
      <w:bookmarkStart w:id="3" w:name="_Hlk138055605"/>
      <w:r>
        <w:rPr>
          <w:rFonts w:ascii="宋体" w:hAnsi="宋体"/>
          <w:sz w:val="24"/>
          <w:lang w:eastAsia="zh-CN"/>
        </w:rPr>
        <w:t>2.2.</w:t>
      </w:r>
      <w:r>
        <w:rPr>
          <w:rFonts w:ascii="宋体" w:hAnsi="宋体" w:hint="eastAsia"/>
          <w:sz w:val="24"/>
          <w:lang w:eastAsia="zh-CN"/>
        </w:rPr>
        <w:t>材质：采用</w:t>
      </w:r>
      <w:r>
        <w:rPr>
          <w:rFonts w:ascii="宋体" w:hAnsi="宋体"/>
          <w:sz w:val="24"/>
          <w:lang w:eastAsia="zh-CN"/>
        </w:rPr>
        <w:t xml:space="preserve"> SUS304</w:t>
      </w:r>
      <w:r>
        <w:rPr>
          <w:rFonts w:ascii="宋体" w:hAnsi="宋体" w:hint="eastAsia"/>
          <w:sz w:val="24"/>
          <w:lang w:eastAsia="zh-CN"/>
        </w:rPr>
        <w:t>不锈钢结构，可高压灭菌，易清洗，可拆卸，管壁厚度不低于</w:t>
      </w:r>
      <w:r>
        <w:rPr>
          <w:rFonts w:ascii="宋体" w:hAnsi="宋体"/>
          <w:sz w:val="24"/>
          <w:lang w:eastAsia="zh-CN"/>
        </w:rPr>
        <w:t>1.2mm</w:t>
      </w:r>
      <w:r>
        <w:rPr>
          <w:rFonts w:ascii="宋体" w:hAnsi="宋体" w:hint="eastAsia"/>
          <w:sz w:val="24"/>
          <w:lang w:eastAsia="zh-CN"/>
        </w:rPr>
        <w:t>；</w:t>
      </w:r>
    </w:p>
    <w:p w14:paraId="18684CF4" w14:textId="77777777" w:rsidR="00C803C9" w:rsidRDefault="00000000">
      <w:pPr>
        <w:spacing w:line="360" w:lineRule="auto"/>
        <w:rPr>
          <w:rFonts w:ascii="宋体" w:hAnsi="宋体" w:hint="eastAsia"/>
          <w:sz w:val="24"/>
          <w:lang w:eastAsia="zh-CN"/>
        </w:rPr>
      </w:pPr>
      <w:r>
        <w:rPr>
          <w:rFonts w:ascii="宋体" w:hAnsi="宋体" w:hint="eastAsia"/>
          <w:sz w:val="24"/>
          <w:lang w:eastAsia="zh-CN"/>
        </w:rPr>
        <w:t>2</w:t>
      </w:r>
      <w:r>
        <w:rPr>
          <w:rFonts w:ascii="宋体" w:hAnsi="宋体"/>
          <w:sz w:val="24"/>
          <w:lang w:eastAsia="zh-CN"/>
        </w:rPr>
        <w:t>.3.</w:t>
      </w:r>
      <w:proofErr w:type="gramStart"/>
      <w:r>
        <w:rPr>
          <w:rFonts w:ascii="宋体" w:hAnsi="宋体" w:hint="eastAsia"/>
          <w:sz w:val="24"/>
          <w:lang w:eastAsia="zh-CN"/>
        </w:rPr>
        <w:t>笼架送风气</w:t>
      </w:r>
      <w:proofErr w:type="gramEnd"/>
      <w:r>
        <w:rPr>
          <w:rFonts w:ascii="宋体" w:hAnsi="宋体" w:hint="eastAsia"/>
          <w:sz w:val="24"/>
          <w:lang w:eastAsia="zh-CN"/>
        </w:rPr>
        <w:t>管和排风气</w:t>
      </w:r>
      <w:proofErr w:type="gramStart"/>
      <w:r>
        <w:rPr>
          <w:rFonts w:ascii="宋体" w:hAnsi="宋体" w:hint="eastAsia"/>
          <w:sz w:val="24"/>
          <w:lang w:eastAsia="zh-CN"/>
        </w:rPr>
        <w:t>管要求</w:t>
      </w:r>
      <w:proofErr w:type="gramEnd"/>
      <w:r>
        <w:rPr>
          <w:rFonts w:ascii="宋体" w:hAnsi="宋体" w:hint="eastAsia"/>
          <w:sz w:val="24"/>
          <w:lang w:eastAsia="zh-CN"/>
        </w:rPr>
        <w:t>采用</w:t>
      </w:r>
      <w:r>
        <w:rPr>
          <w:rFonts w:ascii="宋体" w:hAnsi="宋体"/>
          <w:sz w:val="24"/>
          <w:lang w:eastAsia="zh-CN"/>
        </w:rPr>
        <w:t xml:space="preserve"> SUS304 </w:t>
      </w:r>
      <w:r>
        <w:rPr>
          <w:rFonts w:ascii="宋体" w:hAnsi="宋体" w:hint="eastAsia"/>
          <w:sz w:val="24"/>
          <w:lang w:eastAsia="zh-CN"/>
        </w:rPr>
        <w:t>不锈钢管，气管</w:t>
      </w:r>
      <w:proofErr w:type="gramStart"/>
      <w:r>
        <w:rPr>
          <w:rFonts w:ascii="宋体" w:hAnsi="宋体" w:hint="eastAsia"/>
          <w:sz w:val="24"/>
          <w:lang w:eastAsia="zh-CN"/>
        </w:rPr>
        <w:t>与笼盒连接口</w:t>
      </w:r>
      <w:proofErr w:type="gramEnd"/>
      <w:r>
        <w:rPr>
          <w:rFonts w:ascii="宋体" w:hAnsi="宋体" w:hint="eastAsia"/>
          <w:sz w:val="24"/>
          <w:lang w:eastAsia="zh-CN"/>
        </w:rPr>
        <w:t>要</w:t>
      </w:r>
      <w:r>
        <w:rPr>
          <w:rFonts w:ascii="宋体" w:hAnsi="宋体" w:hint="eastAsia"/>
          <w:sz w:val="24"/>
          <w:lang w:eastAsia="zh-CN"/>
        </w:rPr>
        <w:lastRenderedPageBreak/>
        <w:t>求采用硅胶气嘴连接，气嘴与气管采用旋转</w:t>
      </w:r>
      <w:proofErr w:type="gramStart"/>
      <w:r>
        <w:rPr>
          <w:rFonts w:ascii="宋体" w:hAnsi="宋体" w:hint="eastAsia"/>
          <w:sz w:val="24"/>
          <w:lang w:eastAsia="zh-CN"/>
        </w:rPr>
        <w:t>式卡槽</w:t>
      </w:r>
      <w:proofErr w:type="gramEnd"/>
      <w:r>
        <w:rPr>
          <w:rFonts w:ascii="宋体" w:hAnsi="宋体" w:hint="eastAsia"/>
          <w:sz w:val="24"/>
          <w:lang w:eastAsia="zh-CN"/>
        </w:rPr>
        <w:t>连接，拆卸应快捷方便。</w:t>
      </w:r>
    </w:p>
    <w:p w14:paraId="745CE3A3" w14:textId="77777777" w:rsidR="00C803C9" w:rsidRDefault="00000000">
      <w:pPr>
        <w:spacing w:line="360" w:lineRule="auto"/>
        <w:rPr>
          <w:rFonts w:ascii="宋体" w:hAnsi="宋体" w:hint="eastAsia"/>
          <w:sz w:val="24"/>
          <w:lang w:eastAsia="zh-CN"/>
        </w:rPr>
      </w:pPr>
      <w:r>
        <w:rPr>
          <w:rFonts w:ascii="宋体" w:hAnsi="宋体" w:hint="eastAsia"/>
          <w:sz w:val="24"/>
          <w:lang w:eastAsia="zh-CN"/>
        </w:rPr>
        <w:t>2</w:t>
      </w:r>
      <w:r>
        <w:rPr>
          <w:rFonts w:ascii="宋体" w:hAnsi="宋体"/>
          <w:sz w:val="24"/>
          <w:lang w:eastAsia="zh-CN"/>
        </w:rPr>
        <w:t>.4.</w:t>
      </w:r>
      <w:r>
        <w:rPr>
          <w:rFonts w:ascii="宋体" w:hAnsi="宋体" w:hint="eastAsia"/>
          <w:sz w:val="24"/>
          <w:lang w:eastAsia="zh-CN"/>
        </w:rPr>
        <w:t>笼架导轨要求采用高分子材料一次成型，导轨要求</w:t>
      </w:r>
      <w:proofErr w:type="gramStart"/>
      <w:r>
        <w:rPr>
          <w:rFonts w:ascii="宋体" w:hAnsi="宋体" w:hint="eastAsia"/>
          <w:sz w:val="24"/>
          <w:lang w:eastAsia="zh-CN"/>
        </w:rPr>
        <w:t>设有笼盒到位</w:t>
      </w:r>
      <w:proofErr w:type="gramEnd"/>
      <w:r>
        <w:rPr>
          <w:rFonts w:ascii="宋体" w:hAnsi="宋体" w:hint="eastAsia"/>
          <w:sz w:val="24"/>
          <w:lang w:eastAsia="zh-CN"/>
        </w:rPr>
        <w:t>指示装置，可</w:t>
      </w:r>
      <w:proofErr w:type="gramStart"/>
      <w:r>
        <w:rPr>
          <w:rFonts w:ascii="宋体" w:hAnsi="宋体" w:hint="eastAsia"/>
          <w:sz w:val="24"/>
          <w:lang w:eastAsia="zh-CN"/>
        </w:rPr>
        <w:t>提醒笼盒放置</w:t>
      </w:r>
      <w:proofErr w:type="gramEnd"/>
      <w:r>
        <w:rPr>
          <w:rFonts w:ascii="宋体" w:hAnsi="宋体" w:hint="eastAsia"/>
          <w:sz w:val="24"/>
          <w:lang w:eastAsia="zh-CN"/>
        </w:rPr>
        <w:t>是否到位。</w:t>
      </w:r>
    </w:p>
    <w:p w14:paraId="2A95CA7E" w14:textId="77777777" w:rsidR="00C803C9" w:rsidRDefault="00000000">
      <w:pPr>
        <w:spacing w:line="360" w:lineRule="auto"/>
        <w:rPr>
          <w:rFonts w:ascii="宋体" w:hAnsi="宋体" w:hint="eastAsia"/>
          <w:sz w:val="24"/>
          <w:lang w:eastAsia="zh-CN"/>
        </w:rPr>
      </w:pPr>
      <w:r>
        <w:rPr>
          <w:rFonts w:ascii="宋体" w:hAnsi="宋体" w:hint="eastAsia"/>
          <w:sz w:val="24"/>
          <w:lang w:eastAsia="zh-CN"/>
        </w:rPr>
        <w:t>2</w:t>
      </w:r>
      <w:r>
        <w:rPr>
          <w:rFonts w:ascii="宋体" w:hAnsi="宋体"/>
          <w:sz w:val="24"/>
          <w:lang w:eastAsia="zh-CN"/>
        </w:rPr>
        <w:t>.5</w:t>
      </w:r>
      <w:r>
        <w:rPr>
          <w:rFonts w:ascii="宋体" w:hAnsi="宋体" w:hint="eastAsia"/>
          <w:sz w:val="24"/>
          <w:lang w:eastAsia="zh-CN"/>
        </w:rPr>
        <w:t>、</w:t>
      </w:r>
      <w:r>
        <w:rPr>
          <w:rFonts w:ascii="宋体" w:hAnsi="宋体" w:cs="Arial" w:hint="eastAsia"/>
          <w:bCs/>
          <w:sz w:val="24"/>
          <w:lang w:eastAsia="zh-CN"/>
        </w:rPr>
        <w:t>笼架的两侧纵向要带有坐标编号1、2、3、4…、笼架顶部横向位置要带有坐标编号A、B、C、D…，坐标要求激光打印，保证不褪色，方便</w:t>
      </w:r>
      <w:proofErr w:type="gramStart"/>
      <w:r>
        <w:rPr>
          <w:rFonts w:ascii="宋体" w:hAnsi="宋体" w:cs="Arial" w:hint="eastAsia"/>
          <w:bCs/>
          <w:sz w:val="24"/>
          <w:lang w:eastAsia="zh-CN"/>
        </w:rPr>
        <w:t>笼盒位置</w:t>
      </w:r>
      <w:proofErr w:type="gramEnd"/>
      <w:r>
        <w:rPr>
          <w:rFonts w:ascii="宋体" w:hAnsi="宋体" w:cs="Arial" w:hint="eastAsia"/>
          <w:bCs/>
          <w:sz w:val="24"/>
          <w:lang w:eastAsia="zh-CN"/>
        </w:rPr>
        <w:t>的准确记录。</w:t>
      </w:r>
    </w:p>
    <w:p w14:paraId="51DF81F4" w14:textId="77777777" w:rsidR="00C803C9" w:rsidRDefault="00000000">
      <w:pPr>
        <w:spacing w:line="360" w:lineRule="auto"/>
        <w:rPr>
          <w:rFonts w:ascii="宋体" w:hAnsi="宋体" w:hint="eastAsia"/>
          <w:sz w:val="24"/>
          <w:szCs w:val="24"/>
          <w:lang w:eastAsia="zh-CN"/>
        </w:rPr>
      </w:pPr>
      <w:r>
        <w:rPr>
          <w:rFonts w:ascii="宋体" w:hAnsi="宋体"/>
          <w:sz w:val="24"/>
          <w:szCs w:val="24"/>
          <w:lang w:eastAsia="zh-CN"/>
        </w:rPr>
        <w:t>2.6.</w:t>
      </w:r>
      <w:proofErr w:type="gramStart"/>
      <w:r>
        <w:rPr>
          <w:rFonts w:ascii="宋体" w:hAnsi="宋体" w:hint="eastAsia"/>
          <w:sz w:val="24"/>
          <w:szCs w:val="24"/>
          <w:lang w:eastAsia="zh-CN"/>
        </w:rPr>
        <w:t>笼盒脱离</w:t>
      </w:r>
      <w:proofErr w:type="gramEnd"/>
      <w:r>
        <w:rPr>
          <w:rFonts w:ascii="宋体" w:hAnsi="宋体" w:hint="eastAsia"/>
          <w:sz w:val="24"/>
          <w:szCs w:val="24"/>
          <w:lang w:eastAsia="zh-CN"/>
        </w:rPr>
        <w:t>笼架后，</w:t>
      </w:r>
      <w:proofErr w:type="gramStart"/>
      <w:r>
        <w:rPr>
          <w:rFonts w:ascii="宋体" w:hAnsi="宋体" w:hint="eastAsia"/>
          <w:sz w:val="24"/>
          <w:szCs w:val="24"/>
          <w:lang w:eastAsia="zh-CN"/>
        </w:rPr>
        <w:t>笼盒送风</w:t>
      </w:r>
      <w:proofErr w:type="gramEnd"/>
      <w:r>
        <w:rPr>
          <w:rFonts w:ascii="宋体" w:hAnsi="宋体" w:hint="eastAsia"/>
          <w:sz w:val="24"/>
          <w:szCs w:val="24"/>
          <w:lang w:eastAsia="zh-CN"/>
        </w:rPr>
        <w:t>、排风阀门能即刻自动关闭，使</w:t>
      </w:r>
      <w:proofErr w:type="gramStart"/>
      <w:r>
        <w:rPr>
          <w:rFonts w:ascii="宋体" w:hAnsi="宋体" w:hint="eastAsia"/>
          <w:sz w:val="24"/>
          <w:szCs w:val="24"/>
          <w:lang w:eastAsia="zh-CN"/>
        </w:rPr>
        <w:t>取下笼盒时</w:t>
      </w:r>
      <w:proofErr w:type="gramEnd"/>
      <w:r>
        <w:rPr>
          <w:rFonts w:ascii="宋体" w:hAnsi="宋体" w:hint="eastAsia"/>
          <w:sz w:val="24"/>
          <w:szCs w:val="24"/>
          <w:lang w:eastAsia="zh-CN"/>
        </w:rPr>
        <w:t>无外泄。</w:t>
      </w:r>
    </w:p>
    <w:p w14:paraId="66D4A596" w14:textId="77777777" w:rsidR="00C803C9" w:rsidRDefault="00000000">
      <w:pPr>
        <w:spacing w:line="360" w:lineRule="auto"/>
        <w:rPr>
          <w:rFonts w:ascii="宋体" w:hAnsi="宋体" w:hint="eastAsia"/>
          <w:sz w:val="24"/>
          <w:lang w:eastAsia="zh-CN"/>
        </w:rPr>
      </w:pPr>
      <w:r>
        <w:rPr>
          <w:rFonts w:ascii="宋体" w:hAnsi="宋体" w:hint="eastAsia"/>
          <w:sz w:val="24"/>
          <w:lang w:eastAsia="zh-CN"/>
        </w:rPr>
        <w:t>2</w:t>
      </w:r>
      <w:r>
        <w:rPr>
          <w:rFonts w:ascii="宋体" w:hAnsi="宋体"/>
          <w:sz w:val="24"/>
          <w:lang w:eastAsia="zh-CN"/>
        </w:rPr>
        <w:t>.7.</w:t>
      </w:r>
      <w:r>
        <w:rPr>
          <w:rFonts w:ascii="宋体" w:hAnsi="宋体" w:hint="eastAsia"/>
          <w:sz w:val="24"/>
          <w:lang w:eastAsia="zh-CN"/>
        </w:rPr>
        <w:t>底部要求有</w:t>
      </w:r>
      <w:r>
        <w:rPr>
          <w:rFonts w:ascii="宋体" w:hAnsi="宋体"/>
          <w:sz w:val="24"/>
          <w:lang w:eastAsia="zh-CN"/>
        </w:rPr>
        <w:t xml:space="preserve"> 4 </w:t>
      </w:r>
      <w:proofErr w:type="gramStart"/>
      <w:r>
        <w:rPr>
          <w:rFonts w:ascii="宋体" w:hAnsi="宋体" w:hint="eastAsia"/>
          <w:sz w:val="24"/>
          <w:lang w:eastAsia="zh-CN"/>
        </w:rPr>
        <w:t>个</w:t>
      </w:r>
      <w:proofErr w:type="gramEnd"/>
      <w:r>
        <w:rPr>
          <w:rFonts w:ascii="宋体" w:hAnsi="宋体" w:hint="eastAsia"/>
          <w:sz w:val="24"/>
          <w:lang w:eastAsia="zh-CN"/>
        </w:rPr>
        <w:t>不锈钢万向脚轮，其中</w:t>
      </w:r>
      <w:r>
        <w:rPr>
          <w:rFonts w:ascii="宋体" w:hAnsi="宋体"/>
          <w:sz w:val="24"/>
          <w:lang w:eastAsia="zh-CN"/>
        </w:rPr>
        <w:t xml:space="preserve"> 2 </w:t>
      </w:r>
      <w:proofErr w:type="gramStart"/>
      <w:r>
        <w:rPr>
          <w:rFonts w:ascii="宋体" w:hAnsi="宋体" w:hint="eastAsia"/>
          <w:sz w:val="24"/>
          <w:lang w:eastAsia="zh-CN"/>
        </w:rPr>
        <w:t>个</w:t>
      </w:r>
      <w:proofErr w:type="gramEnd"/>
      <w:r>
        <w:rPr>
          <w:rFonts w:ascii="宋体" w:hAnsi="宋体" w:hint="eastAsia"/>
          <w:sz w:val="24"/>
          <w:lang w:eastAsia="zh-CN"/>
        </w:rPr>
        <w:t>要带刹车装置。</w:t>
      </w:r>
    </w:p>
    <w:bookmarkEnd w:id="3"/>
    <w:p w14:paraId="60E9C64A" w14:textId="77777777" w:rsidR="00C803C9" w:rsidRDefault="00000000">
      <w:pPr>
        <w:spacing w:line="360" w:lineRule="auto"/>
        <w:rPr>
          <w:rFonts w:ascii="宋体" w:hAnsi="宋体" w:hint="eastAsia"/>
          <w:b/>
          <w:sz w:val="24"/>
          <w:szCs w:val="24"/>
          <w:lang w:eastAsia="zh-CN"/>
        </w:rPr>
      </w:pPr>
      <w:r>
        <w:rPr>
          <w:rFonts w:ascii="宋体" w:hAnsi="宋体" w:cs="宋体" w:hint="eastAsia"/>
          <w:b/>
          <w:sz w:val="24"/>
          <w:szCs w:val="24"/>
          <w:lang w:eastAsia="zh-CN"/>
        </w:rPr>
        <w:t xml:space="preserve">3、小鼠IVC笼盒 </w:t>
      </w:r>
    </w:p>
    <w:p w14:paraId="0368F1D5" w14:textId="77777777" w:rsidR="00C803C9" w:rsidRDefault="00000000">
      <w:pPr>
        <w:spacing w:line="360" w:lineRule="auto"/>
        <w:rPr>
          <w:rFonts w:ascii="宋体" w:hAnsi="宋体" w:hint="eastAsia"/>
          <w:sz w:val="24"/>
          <w:szCs w:val="24"/>
          <w:lang w:eastAsia="zh-CN"/>
        </w:rPr>
      </w:pPr>
      <w:r>
        <w:rPr>
          <w:rFonts w:ascii="宋体" w:hAnsi="宋体" w:hint="eastAsia"/>
          <w:sz w:val="24"/>
          <w:szCs w:val="24"/>
          <w:lang w:eastAsia="zh-CN"/>
        </w:rPr>
        <w:t>3</w:t>
      </w:r>
      <w:r>
        <w:rPr>
          <w:rFonts w:ascii="宋体" w:hAnsi="宋体"/>
          <w:sz w:val="24"/>
          <w:szCs w:val="24"/>
          <w:lang w:eastAsia="zh-CN"/>
        </w:rPr>
        <w:t>.</w:t>
      </w:r>
      <w:r>
        <w:rPr>
          <w:rFonts w:ascii="宋体" w:hAnsi="宋体" w:hint="eastAsia"/>
          <w:sz w:val="24"/>
          <w:szCs w:val="24"/>
          <w:lang w:eastAsia="zh-CN"/>
        </w:rPr>
        <w:t>1.规格：≥</w:t>
      </w:r>
      <w:r>
        <w:rPr>
          <w:rFonts w:ascii="宋体" w:hAnsi="宋体"/>
          <w:sz w:val="24"/>
          <w:szCs w:val="24"/>
          <w:lang w:eastAsia="zh-CN"/>
        </w:rPr>
        <w:t>390×200×160mm</w:t>
      </w:r>
      <w:r>
        <w:rPr>
          <w:rFonts w:ascii="宋体" w:hAnsi="宋体" w:hint="eastAsia"/>
          <w:sz w:val="24"/>
          <w:szCs w:val="24"/>
          <w:lang w:eastAsia="zh-CN"/>
        </w:rPr>
        <w:t>，底面积≥</w:t>
      </w:r>
      <w:r>
        <w:rPr>
          <w:rFonts w:ascii="宋体" w:hAnsi="宋体"/>
          <w:sz w:val="24"/>
          <w:szCs w:val="24"/>
          <w:lang w:eastAsia="zh-CN"/>
        </w:rPr>
        <w:t>0.05</w:t>
      </w:r>
      <w:r>
        <w:rPr>
          <w:rFonts w:ascii="宋体" w:hAnsi="宋体" w:hint="eastAsia"/>
          <w:sz w:val="24"/>
          <w:szCs w:val="24"/>
          <w:lang w:eastAsia="zh-CN"/>
        </w:rPr>
        <w:t>㎡。</w:t>
      </w:r>
      <w:bookmarkStart w:id="4" w:name="_Hlk135472859"/>
      <w:r>
        <w:rPr>
          <w:rFonts w:ascii="宋体" w:hAnsi="宋体" w:hint="eastAsia"/>
          <w:sz w:val="24"/>
          <w:szCs w:val="24"/>
          <w:lang w:eastAsia="zh-CN"/>
        </w:rPr>
        <w:t>要求</w:t>
      </w:r>
      <w:bookmarkEnd w:id="4"/>
      <w:r>
        <w:rPr>
          <w:rFonts w:ascii="宋体" w:hAnsi="宋体" w:hint="eastAsia"/>
          <w:sz w:val="24"/>
          <w:szCs w:val="24"/>
          <w:lang w:eastAsia="zh-CN"/>
        </w:rPr>
        <w:t>采用侧密封结构。适用饲养小鼠数量≥</w:t>
      </w:r>
      <w:r>
        <w:rPr>
          <w:rFonts w:ascii="宋体" w:hAnsi="宋体"/>
          <w:sz w:val="24"/>
          <w:szCs w:val="24"/>
          <w:lang w:eastAsia="zh-CN"/>
        </w:rPr>
        <w:t xml:space="preserve"> 5 </w:t>
      </w:r>
      <w:r>
        <w:rPr>
          <w:rFonts w:ascii="宋体" w:hAnsi="宋体" w:hint="eastAsia"/>
          <w:sz w:val="24"/>
          <w:szCs w:val="24"/>
          <w:lang w:eastAsia="zh-CN"/>
        </w:rPr>
        <w:t>只。需与原有</w:t>
      </w:r>
      <w:proofErr w:type="gramStart"/>
      <w:r>
        <w:rPr>
          <w:rFonts w:ascii="宋体" w:hAnsi="宋体" w:hint="eastAsia"/>
          <w:sz w:val="24"/>
          <w:szCs w:val="24"/>
          <w:lang w:eastAsia="zh-CN"/>
        </w:rPr>
        <w:t>笼盒笼架配套</w:t>
      </w:r>
      <w:proofErr w:type="gramEnd"/>
      <w:r>
        <w:rPr>
          <w:rFonts w:ascii="宋体" w:hAnsi="宋体" w:hint="eastAsia"/>
          <w:sz w:val="24"/>
          <w:szCs w:val="24"/>
          <w:lang w:eastAsia="zh-CN"/>
        </w:rPr>
        <w:t>使用。</w:t>
      </w:r>
    </w:p>
    <w:p w14:paraId="6C122FE6" w14:textId="77777777" w:rsidR="00C803C9" w:rsidRDefault="00000000">
      <w:pPr>
        <w:spacing w:line="360" w:lineRule="auto"/>
        <w:rPr>
          <w:rFonts w:ascii="宋体" w:hAnsi="宋体" w:hint="eastAsia"/>
          <w:b/>
          <w:sz w:val="24"/>
          <w:szCs w:val="24"/>
          <w:lang w:eastAsia="zh-CN"/>
        </w:rPr>
      </w:pPr>
      <w:r>
        <w:rPr>
          <w:rFonts w:ascii="宋体" w:hAnsi="宋体" w:hint="eastAsia"/>
          <w:sz w:val="24"/>
          <w:szCs w:val="24"/>
          <w:lang w:eastAsia="zh-CN"/>
        </w:rPr>
        <w:t>3</w:t>
      </w:r>
      <w:r>
        <w:rPr>
          <w:rFonts w:ascii="宋体" w:hAnsi="宋体"/>
          <w:sz w:val="24"/>
          <w:szCs w:val="24"/>
          <w:lang w:eastAsia="zh-CN"/>
        </w:rPr>
        <w:t>.</w:t>
      </w:r>
      <w:r>
        <w:rPr>
          <w:rFonts w:ascii="宋体" w:hAnsi="宋体" w:hint="eastAsia"/>
          <w:sz w:val="24"/>
          <w:szCs w:val="24"/>
          <w:lang w:eastAsia="zh-CN"/>
        </w:rPr>
        <w:t>2.</w:t>
      </w:r>
      <w:proofErr w:type="gramStart"/>
      <w:r>
        <w:rPr>
          <w:rFonts w:ascii="宋体" w:hAnsi="宋体" w:hint="eastAsia"/>
          <w:sz w:val="24"/>
          <w:lang w:eastAsia="zh-CN"/>
        </w:rPr>
        <w:t>笼盒材质</w:t>
      </w:r>
      <w:proofErr w:type="gramEnd"/>
      <w:r>
        <w:rPr>
          <w:rFonts w:ascii="宋体" w:hAnsi="宋体" w:hint="eastAsia"/>
          <w:sz w:val="24"/>
          <w:lang w:eastAsia="zh-CN"/>
        </w:rPr>
        <w:t>：</w:t>
      </w:r>
      <w:proofErr w:type="gramStart"/>
      <w:r>
        <w:rPr>
          <w:rFonts w:ascii="宋体" w:hAnsi="宋体" w:hint="eastAsia"/>
          <w:sz w:val="24"/>
          <w:lang w:eastAsia="zh-CN"/>
        </w:rPr>
        <w:t>笼盒要求</w:t>
      </w:r>
      <w:proofErr w:type="gramEnd"/>
      <w:r>
        <w:rPr>
          <w:rFonts w:ascii="宋体" w:hAnsi="宋体" w:hint="eastAsia"/>
          <w:sz w:val="24"/>
          <w:lang w:eastAsia="zh-CN"/>
        </w:rPr>
        <w:t>采用全新</w:t>
      </w:r>
      <w:r>
        <w:rPr>
          <w:rFonts w:ascii="宋体" w:hAnsi="宋体"/>
          <w:sz w:val="24"/>
          <w:lang w:eastAsia="zh-CN"/>
        </w:rPr>
        <w:t>PP</w:t>
      </w:r>
      <w:r>
        <w:rPr>
          <w:rFonts w:ascii="宋体" w:hAnsi="宋体" w:hint="eastAsia"/>
          <w:sz w:val="24"/>
          <w:lang w:eastAsia="zh-CN"/>
        </w:rPr>
        <w:t>SU（聚苯</w:t>
      </w:r>
      <w:proofErr w:type="gramStart"/>
      <w:r>
        <w:rPr>
          <w:rFonts w:ascii="宋体" w:hAnsi="宋体" w:hint="eastAsia"/>
          <w:sz w:val="24"/>
          <w:lang w:eastAsia="zh-CN"/>
        </w:rPr>
        <w:t>砜</w:t>
      </w:r>
      <w:proofErr w:type="gramEnd"/>
      <w:r>
        <w:rPr>
          <w:rFonts w:ascii="宋体" w:hAnsi="宋体" w:hint="eastAsia"/>
          <w:sz w:val="24"/>
          <w:lang w:eastAsia="zh-CN"/>
        </w:rPr>
        <w:t>）高分子材料一次成型，不能混有回收杂料，保证盒子颜色透明便于实验观察；耐高温≥</w:t>
      </w:r>
      <w:r>
        <w:rPr>
          <w:rFonts w:ascii="宋体" w:hAnsi="宋体"/>
          <w:sz w:val="24"/>
          <w:lang w:eastAsia="zh-CN"/>
        </w:rPr>
        <w:t>135</w:t>
      </w:r>
      <w:r>
        <w:rPr>
          <w:rFonts w:ascii="宋体" w:hAnsi="宋体" w:hint="eastAsia"/>
          <w:sz w:val="24"/>
          <w:lang w:eastAsia="zh-CN"/>
        </w:rPr>
        <w:t>℃。</w:t>
      </w:r>
      <w:r>
        <w:rPr>
          <w:rFonts w:ascii="宋体" w:hAnsi="宋体" w:hint="eastAsia"/>
          <w:b/>
          <w:sz w:val="24"/>
          <w:szCs w:val="24"/>
          <w:lang w:eastAsia="zh-CN"/>
        </w:rPr>
        <w:t>（提供</w:t>
      </w:r>
      <w:r>
        <w:rPr>
          <w:rFonts w:ascii="宋体" w:hAnsi="宋体"/>
          <w:b/>
          <w:sz w:val="24"/>
          <w:szCs w:val="24"/>
          <w:lang w:eastAsia="zh-CN"/>
        </w:rPr>
        <w:t>第三方检测机构</w:t>
      </w:r>
      <w:r>
        <w:rPr>
          <w:rFonts w:ascii="宋体" w:hAnsi="宋体" w:hint="eastAsia"/>
          <w:b/>
          <w:sz w:val="24"/>
          <w:szCs w:val="24"/>
          <w:lang w:eastAsia="zh-CN"/>
        </w:rPr>
        <w:t>出具的</w:t>
      </w:r>
      <w:r>
        <w:rPr>
          <w:rFonts w:ascii="宋体" w:hAnsi="宋体"/>
          <w:b/>
          <w:sz w:val="24"/>
          <w:szCs w:val="24"/>
          <w:lang w:eastAsia="zh-CN"/>
        </w:rPr>
        <w:t>PP</w:t>
      </w:r>
      <w:r>
        <w:rPr>
          <w:rFonts w:ascii="宋体" w:hAnsi="宋体" w:hint="eastAsia"/>
          <w:b/>
          <w:sz w:val="24"/>
          <w:szCs w:val="24"/>
          <w:lang w:eastAsia="zh-CN"/>
        </w:rPr>
        <w:t>SU</w:t>
      </w:r>
      <w:proofErr w:type="gramStart"/>
      <w:r>
        <w:rPr>
          <w:rFonts w:ascii="宋体" w:hAnsi="宋体" w:hint="eastAsia"/>
          <w:b/>
          <w:sz w:val="24"/>
          <w:szCs w:val="24"/>
          <w:lang w:eastAsia="zh-CN"/>
        </w:rPr>
        <w:t>材质笼盒检测</w:t>
      </w:r>
      <w:proofErr w:type="gramEnd"/>
      <w:r>
        <w:rPr>
          <w:rFonts w:ascii="宋体" w:hAnsi="宋体" w:hint="eastAsia"/>
          <w:b/>
          <w:sz w:val="24"/>
          <w:szCs w:val="24"/>
          <w:lang w:eastAsia="zh-CN"/>
        </w:rPr>
        <w:t>报告</w:t>
      </w:r>
      <w:r>
        <w:rPr>
          <w:rFonts w:ascii="宋体" w:hAnsi="宋体" w:hint="eastAsia"/>
          <w:b/>
          <w:bCs/>
          <w:sz w:val="24"/>
          <w:szCs w:val="24"/>
          <w:lang w:eastAsia="zh-CN"/>
        </w:rPr>
        <w:t>）</w:t>
      </w:r>
    </w:p>
    <w:p w14:paraId="10C47B40" w14:textId="77777777" w:rsidR="00C803C9" w:rsidRDefault="00000000">
      <w:pPr>
        <w:spacing w:line="360" w:lineRule="auto"/>
        <w:rPr>
          <w:rFonts w:ascii="宋体" w:hAnsi="宋体" w:hint="eastAsia"/>
          <w:sz w:val="24"/>
          <w:szCs w:val="24"/>
          <w:lang w:eastAsia="zh-CN"/>
        </w:rPr>
      </w:pPr>
      <w:r>
        <w:rPr>
          <w:rFonts w:ascii="宋体" w:hAnsi="宋体" w:hint="eastAsia"/>
          <w:sz w:val="24"/>
          <w:szCs w:val="24"/>
          <w:lang w:eastAsia="zh-CN"/>
        </w:rPr>
        <w:t>3</w:t>
      </w:r>
      <w:r>
        <w:rPr>
          <w:rFonts w:ascii="宋体" w:hAnsi="宋体"/>
          <w:sz w:val="24"/>
          <w:szCs w:val="24"/>
          <w:lang w:eastAsia="zh-CN"/>
        </w:rPr>
        <w:t>.</w:t>
      </w:r>
      <w:r>
        <w:rPr>
          <w:rFonts w:ascii="宋体" w:hAnsi="宋体" w:hint="eastAsia"/>
          <w:sz w:val="24"/>
          <w:szCs w:val="24"/>
          <w:lang w:eastAsia="zh-CN"/>
        </w:rPr>
        <w:t>3.</w:t>
      </w:r>
      <w:proofErr w:type="gramStart"/>
      <w:r>
        <w:rPr>
          <w:rFonts w:ascii="宋体" w:hAnsi="宋体" w:hint="eastAsia"/>
          <w:sz w:val="24"/>
          <w:lang w:eastAsia="zh-CN"/>
        </w:rPr>
        <w:t>笼盒与</w:t>
      </w:r>
      <w:proofErr w:type="gramEnd"/>
      <w:r>
        <w:rPr>
          <w:rFonts w:ascii="宋体" w:hAnsi="宋体" w:hint="eastAsia"/>
          <w:sz w:val="24"/>
          <w:lang w:eastAsia="zh-CN"/>
        </w:rPr>
        <w:t>笼盖之间采用侧向硅胶密封条，底盒上沿设有密封条镶嵌槽，必须保持良好的气密性。</w:t>
      </w:r>
      <w:r>
        <w:rPr>
          <w:rFonts w:ascii="宋体" w:hAnsi="宋体" w:hint="eastAsia"/>
          <w:sz w:val="24"/>
          <w:szCs w:val="24"/>
          <w:lang w:eastAsia="zh-CN"/>
        </w:rPr>
        <w:t>整套</w:t>
      </w:r>
      <w:proofErr w:type="gramStart"/>
      <w:r>
        <w:rPr>
          <w:rFonts w:ascii="宋体" w:hAnsi="宋体" w:hint="eastAsia"/>
          <w:sz w:val="24"/>
          <w:szCs w:val="24"/>
          <w:lang w:eastAsia="zh-CN"/>
        </w:rPr>
        <w:t>笼盒含底</w:t>
      </w:r>
      <w:proofErr w:type="gramEnd"/>
      <w:r>
        <w:rPr>
          <w:rFonts w:ascii="宋体" w:hAnsi="宋体" w:hint="eastAsia"/>
          <w:sz w:val="24"/>
          <w:szCs w:val="24"/>
          <w:lang w:eastAsia="zh-CN"/>
        </w:rPr>
        <w:t>盒、盒盖、不锈钢网盖、饮水瓶、塑料标示牌。</w:t>
      </w:r>
    </w:p>
    <w:p w14:paraId="5CB900EB" w14:textId="77777777" w:rsidR="00C803C9" w:rsidRDefault="00000000">
      <w:pPr>
        <w:spacing w:line="360" w:lineRule="auto"/>
        <w:rPr>
          <w:rFonts w:ascii="宋体" w:hAnsi="宋体" w:hint="eastAsia"/>
          <w:sz w:val="24"/>
          <w:szCs w:val="24"/>
          <w:lang w:eastAsia="zh-CN"/>
        </w:rPr>
      </w:pPr>
      <w:r>
        <w:rPr>
          <w:rFonts w:ascii="宋体" w:hAnsi="宋体" w:hint="eastAsia"/>
          <w:sz w:val="24"/>
          <w:szCs w:val="24"/>
          <w:lang w:eastAsia="zh-CN"/>
        </w:rPr>
        <w:t>3</w:t>
      </w:r>
      <w:r>
        <w:rPr>
          <w:rFonts w:ascii="宋体" w:hAnsi="宋体"/>
          <w:sz w:val="24"/>
          <w:szCs w:val="24"/>
          <w:lang w:eastAsia="zh-CN"/>
        </w:rPr>
        <w:t>.</w:t>
      </w:r>
      <w:r>
        <w:rPr>
          <w:rFonts w:ascii="宋体" w:hAnsi="宋体" w:hint="eastAsia"/>
          <w:sz w:val="24"/>
          <w:szCs w:val="24"/>
          <w:lang w:eastAsia="zh-CN"/>
        </w:rPr>
        <w:t>4.笼盖要求采用双硅胶</w:t>
      </w:r>
      <w:r>
        <w:rPr>
          <w:rFonts w:ascii="宋体" w:hAnsi="宋体"/>
          <w:sz w:val="24"/>
          <w:szCs w:val="24"/>
          <w:lang w:eastAsia="zh-CN"/>
        </w:rPr>
        <w:t>O</w:t>
      </w:r>
      <w:r>
        <w:rPr>
          <w:rFonts w:ascii="宋体" w:hAnsi="宋体" w:hint="eastAsia"/>
          <w:sz w:val="24"/>
          <w:szCs w:val="24"/>
          <w:lang w:eastAsia="zh-CN"/>
        </w:rPr>
        <w:t>形圈密封弹簧气嘴，使用时，进风、排风阀门能</w:t>
      </w:r>
      <w:proofErr w:type="gramStart"/>
      <w:r>
        <w:rPr>
          <w:rFonts w:ascii="宋体" w:hAnsi="宋体" w:hint="eastAsia"/>
          <w:sz w:val="24"/>
          <w:szCs w:val="24"/>
          <w:lang w:eastAsia="zh-CN"/>
        </w:rPr>
        <w:t>保持笼盒与气嘴间良好</w:t>
      </w:r>
      <w:proofErr w:type="gramEnd"/>
      <w:r>
        <w:rPr>
          <w:rFonts w:ascii="宋体" w:hAnsi="宋体" w:hint="eastAsia"/>
          <w:sz w:val="24"/>
          <w:szCs w:val="24"/>
          <w:lang w:eastAsia="zh-CN"/>
        </w:rPr>
        <w:t>的密封状态</w:t>
      </w:r>
    </w:p>
    <w:p w14:paraId="406519D4" w14:textId="77777777" w:rsidR="00C803C9" w:rsidRDefault="00000000">
      <w:pPr>
        <w:spacing w:line="360" w:lineRule="auto"/>
        <w:rPr>
          <w:rFonts w:ascii="宋体" w:hAnsi="宋体" w:hint="eastAsia"/>
          <w:sz w:val="24"/>
          <w:szCs w:val="24"/>
          <w:lang w:eastAsia="zh-CN"/>
        </w:rPr>
      </w:pPr>
      <w:r>
        <w:rPr>
          <w:rFonts w:ascii="宋体" w:hAnsi="宋体" w:hint="eastAsia"/>
          <w:sz w:val="24"/>
          <w:szCs w:val="24"/>
          <w:lang w:eastAsia="zh-CN"/>
        </w:rPr>
        <w:t>3</w:t>
      </w:r>
      <w:r>
        <w:rPr>
          <w:rFonts w:ascii="宋体" w:hAnsi="宋体"/>
          <w:sz w:val="24"/>
          <w:szCs w:val="24"/>
          <w:lang w:eastAsia="zh-CN"/>
        </w:rPr>
        <w:t>.</w:t>
      </w:r>
      <w:r>
        <w:rPr>
          <w:rFonts w:ascii="宋体" w:hAnsi="宋体" w:hint="eastAsia"/>
          <w:sz w:val="24"/>
          <w:szCs w:val="24"/>
          <w:lang w:eastAsia="zh-CN"/>
        </w:rPr>
        <w:t>5.</w:t>
      </w:r>
      <w:proofErr w:type="gramStart"/>
      <w:r>
        <w:rPr>
          <w:rFonts w:ascii="宋体" w:hAnsi="宋体" w:hint="eastAsia"/>
          <w:sz w:val="24"/>
          <w:szCs w:val="24"/>
          <w:lang w:eastAsia="zh-CN"/>
        </w:rPr>
        <w:t>要求笼盒脱离</w:t>
      </w:r>
      <w:proofErr w:type="gramEnd"/>
      <w:r>
        <w:rPr>
          <w:rFonts w:ascii="宋体" w:hAnsi="宋体" w:hint="eastAsia"/>
          <w:sz w:val="24"/>
          <w:szCs w:val="24"/>
          <w:lang w:eastAsia="zh-CN"/>
        </w:rPr>
        <w:t>笼架后，</w:t>
      </w:r>
      <w:proofErr w:type="gramStart"/>
      <w:r>
        <w:rPr>
          <w:rFonts w:ascii="宋体" w:hAnsi="宋体" w:hint="eastAsia"/>
          <w:sz w:val="24"/>
          <w:szCs w:val="24"/>
          <w:lang w:eastAsia="zh-CN"/>
        </w:rPr>
        <w:t>笼盒进风</w:t>
      </w:r>
      <w:proofErr w:type="gramEnd"/>
      <w:r>
        <w:rPr>
          <w:rFonts w:ascii="宋体" w:hAnsi="宋体" w:hint="eastAsia"/>
          <w:sz w:val="24"/>
          <w:szCs w:val="24"/>
          <w:lang w:eastAsia="zh-CN"/>
        </w:rPr>
        <w:t>、排风阀门能即刻自动关闭。</w:t>
      </w:r>
      <w:proofErr w:type="gramStart"/>
      <w:r>
        <w:rPr>
          <w:rFonts w:ascii="宋体" w:hAnsi="宋体" w:hint="eastAsia"/>
          <w:sz w:val="24"/>
          <w:szCs w:val="24"/>
          <w:lang w:eastAsia="zh-CN"/>
        </w:rPr>
        <w:t>笼盒导轨</w:t>
      </w:r>
      <w:proofErr w:type="gramEnd"/>
      <w:r>
        <w:rPr>
          <w:rFonts w:ascii="宋体" w:hAnsi="宋体" w:hint="eastAsia"/>
          <w:sz w:val="24"/>
          <w:szCs w:val="24"/>
          <w:lang w:eastAsia="zh-CN"/>
        </w:rPr>
        <w:t>与笼架滑道终端处带锁</w:t>
      </w:r>
      <w:proofErr w:type="gramStart"/>
      <w:r>
        <w:rPr>
          <w:rFonts w:ascii="宋体" w:hAnsi="宋体" w:hint="eastAsia"/>
          <w:sz w:val="24"/>
          <w:szCs w:val="24"/>
          <w:lang w:eastAsia="zh-CN"/>
        </w:rPr>
        <w:t>止</w:t>
      </w:r>
      <w:proofErr w:type="gramEnd"/>
      <w:r>
        <w:rPr>
          <w:rFonts w:ascii="宋体" w:hAnsi="宋体" w:hint="eastAsia"/>
          <w:sz w:val="24"/>
          <w:szCs w:val="24"/>
          <w:lang w:eastAsia="zh-CN"/>
        </w:rPr>
        <w:t>功能，防止脱离笼</w:t>
      </w:r>
      <w:proofErr w:type="gramStart"/>
      <w:r>
        <w:rPr>
          <w:rFonts w:ascii="宋体" w:hAnsi="宋体" w:hint="eastAsia"/>
          <w:sz w:val="24"/>
          <w:szCs w:val="24"/>
          <w:lang w:eastAsia="zh-CN"/>
        </w:rPr>
        <w:t>架造成</w:t>
      </w:r>
      <w:proofErr w:type="gramEnd"/>
      <w:r>
        <w:rPr>
          <w:rFonts w:ascii="宋体" w:hAnsi="宋体" w:hint="eastAsia"/>
          <w:sz w:val="24"/>
          <w:szCs w:val="24"/>
          <w:lang w:eastAsia="zh-CN"/>
        </w:rPr>
        <w:t>动物伤害。</w:t>
      </w:r>
    </w:p>
    <w:p w14:paraId="71CF7FB2" w14:textId="77777777" w:rsidR="00C803C9" w:rsidRDefault="00000000">
      <w:pPr>
        <w:spacing w:line="360" w:lineRule="auto"/>
        <w:rPr>
          <w:rFonts w:ascii="宋体" w:hAnsi="宋体" w:hint="eastAsia"/>
          <w:sz w:val="24"/>
          <w:szCs w:val="24"/>
          <w:lang w:eastAsia="zh-CN"/>
        </w:rPr>
      </w:pPr>
      <w:r>
        <w:rPr>
          <w:rFonts w:ascii="宋体" w:hAnsi="宋体" w:hint="eastAsia"/>
          <w:sz w:val="24"/>
          <w:szCs w:val="24"/>
          <w:lang w:eastAsia="zh-CN"/>
        </w:rPr>
        <w:t>3</w:t>
      </w:r>
      <w:r>
        <w:rPr>
          <w:rFonts w:ascii="宋体" w:hAnsi="宋体"/>
          <w:sz w:val="24"/>
          <w:szCs w:val="24"/>
          <w:lang w:eastAsia="zh-CN"/>
        </w:rPr>
        <w:t>.6</w:t>
      </w:r>
      <w:r>
        <w:rPr>
          <w:rFonts w:ascii="宋体" w:hAnsi="宋体" w:hint="eastAsia"/>
          <w:sz w:val="24"/>
          <w:szCs w:val="24"/>
          <w:lang w:eastAsia="zh-CN"/>
        </w:rPr>
        <w:t>.</w:t>
      </w:r>
      <w:proofErr w:type="gramStart"/>
      <w:r>
        <w:rPr>
          <w:rFonts w:ascii="宋体" w:hAnsi="宋体" w:hint="eastAsia"/>
          <w:sz w:val="24"/>
          <w:szCs w:val="24"/>
          <w:lang w:eastAsia="zh-CN"/>
        </w:rPr>
        <w:t>笼盒顶部</w:t>
      </w:r>
      <w:proofErr w:type="gramEnd"/>
      <w:r>
        <w:rPr>
          <w:rFonts w:ascii="宋体" w:hAnsi="宋体" w:hint="eastAsia"/>
          <w:sz w:val="24"/>
          <w:szCs w:val="24"/>
          <w:lang w:eastAsia="zh-CN"/>
        </w:rPr>
        <w:t>要求设有≥2</w:t>
      </w:r>
      <w:r>
        <w:rPr>
          <w:rFonts w:ascii="宋体" w:hAnsi="宋体"/>
          <w:sz w:val="24"/>
          <w:szCs w:val="24"/>
          <w:lang w:eastAsia="zh-CN"/>
        </w:rPr>
        <w:t>00c</w:t>
      </w:r>
      <w:r>
        <w:rPr>
          <w:rFonts w:ascii="宋体" w:hAnsi="宋体" w:hint="eastAsia"/>
          <w:sz w:val="24"/>
          <w:szCs w:val="24"/>
          <w:lang w:eastAsia="zh-CN"/>
        </w:rPr>
        <w:t>㎡方形生命窗，生命窗四周要带有硅胶密封压槽，覆盖</w:t>
      </w:r>
      <w:r>
        <w:rPr>
          <w:rFonts w:ascii="宋体" w:hAnsi="宋体"/>
          <w:sz w:val="24"/>
          <w:szCs w:val="24"/>
          <w:lang w:eastAsia="zh-CN"/>
        </w:rPr>
        <w:t xml:space="preserve"> 0.2µm </w:t>
      </w:r>
      <w:r>
        <w:rPr>
          <w:rFonts w:ascii="宋体" w:hAnsi="宋体" w:hint="eastAsia"/>
          <w:sz w:val="24"/>
          <w:szCs w:val="24"/>
          <w:lang w:eastAsia="zh-CN"/>
        </w:rPr>
        <w:t>高效过滤膜。</w:t>
      </w:r>
      <w:proofErr w:type="gramStart"/>
      <w:r>
        <w:rPr>
          <w:rFonts w:ascii="宋体" w:hAnsi="宋体" w:hint="eastAsia"/>
          <w:sz w:val="24"/>
          <w:szCs w:val="24"/>
          <w:lang w:eastAsia="zh-CN"/>
        </w:rPr>
        <w:t>且生命窗盖必须</w:t>
      </w:r>
      <w:proofErr w:type="gramEnd"/>
      <w:r>
        <w:rPr>
          <w:rFonts w:ascii="宋体" w:hAnsi="宋体" w:hint="eastAsia"/>
          <w:sz w:val="24"/>
          <w:szCs w:val="24"/>
          <w:lang w:eastAsia="zh-CN"/>
        </w:rPr>
        <w:t>与笼盒盒盖在同一个平面上，不允许有突兀部件，以</w:t>
      </w:r>
      <w:proofErr w:type="gramStart"/>
      <w:r>
        <w:rPr>
          <w:rFonts w:ascii="宋体" w:hAnsi="宋体" w:hint="eastAsia"/>
          <w:sz w:val="24"/>
          <w:szCs w:val="24"/>
          <w:lang w:eastAsia="zh-CN"/>
        </w:rPr>
        <w:t>保证笼盒叠加</w:t>
      </w:r>
      <w:proofErr w:type="gramEnd"/>
      <w:r>
        <w:rPr>
          <w:rFonts w:ascii="宋体" w:hAnsi="宋体" w:hint="eastAsia"/>
          <w:sz w:val="24"/>
          <w:szCs w:val="24"/>
          <w:lang w:eastAsia="zh-CN"/>
        </w:rPr>
        <w:t>时的稳定性。</w:t>
      </w:r>
    </w:p>
    <w:p w14:paraId="4062C8F9" w14:textId="77777777" w:rsidR="00C803C9" w:rsidRDefault="00000000">
      <w:pPr>
        <w:spacing w:line="360" w:lineRule="auto"/>
        <w:rPr>
          <w:rFonts w:ascii="宋体" w:hAnsi="宋体" w:hint="eastAsia"/>
          <w:sz w:val="24"/>
          <w:szCs w:val="24"/>
          <w:lang w:eastAsia="zh-CN"/>
        </w:rPr>
      </w:pPr>
      <w:r>
        <w:rPr>
          <w:rFonts w:ascii="宋体" w:hAnsi="宋体" w:hint="eastAsia"/>
          <w:sz w:val="24"/>
          <w:szCs w:val="24"/>
          <w:lang w:eastAsia="zh-CN"/>
        </w:rPr>
        <w:t>3</w:t>
      </w:r>
      <w:r>
        <w:rPr>
          <w:rFonts w:ascii="宋体" w:hAnsi="宋体"/>
          <w:sz w:val="24"/>
          <w:szCs w:val="24"/>
          <w:lang w:eastAsia="zh-CN"/>
        </w:rPr>
        <w:t>.7</w:t>
      </w:r>
      <w:r>
        <w:rPr>
          <w:rFonts w:ascii="宋体" w:hAnsi="宋体" w:hint="eastAsia"/>
          <w:sz w:val="24"/>
          <w:szCs w:val="24"/>
          <w:lang w:eastAsia="zh-CN"/>
        </w:rPr>
        <w:t>.</w:t>
      </w:r>
      <w:proofErr w:type="gramStart"/>
      <w:r>
        <w:rPr>
          <w:rFonts w:ascii="宋体" w:hAnsi="宋体" w:hint="eastAsia"/>
          <w:sz w:val="24"/>
          <w:szCs w:val="24"/>
          <w:lang w:eastAsia="zh-CN"/>
        </w:rPr>
        <w:t>笼盒的</w:t>
      </w:r>
      <w:proofErr w:type="gramEnd"/>
      <w:r>
        <w:rPr>
          <w:rFonts w:ascii="宋体" w:hAnsi="宋体" w:hint="eastAsia"/>
          <w:sz w:val="24"/>
          <w:szCs w:val="24"/>
          <w:lang w:eastAsia="zh-CN"/>
        </w:rPr>
        <w:t>饮水瓶插入口必须设置不锈钢自闭阀门，饮水瓶抽离后阀门能够即刻自动关闭。</w:t>
      </w:r>
    </w:p>
    <w:p w14:paraId="28C4E0D5" w14:textId="77777777" w:rsidR="00C803C9" w:rsidRDefault="00000000">
      <w:pPr>
        <w:spacing w:line="360" w:lineRule="auto"/>
        <w:rPr>
          <w:rFonts w:ascii="宋体" w:hAnsi="宋体" w:hint="eastAsia"/>
          <w:sz w:val="24"/>
          <w:szCs w:val="24"/>
          <w:lang w:eastAsia="zh-CN"/>
        </w:rPr>
      </w:pPr>
      <w:r>
        <w:rPr>
          <w:rFonts w:ascii="宋体" w:hAnsi="宋体" w:hint="eastAsia"/>
          <w:sz w:val="24"/>
          <w:szCs w:val="24"/>
          <w:lang w:eastAsia="zh-CN"/>
        </w:rPr>
        <w:t>3</w:t>
      </w:r>
      <w:r>
        <w:rPr>
          <w:rFonts w:ascii="宋体" w:hAnsi="宋体"/>
          <w:sz w:val="24"/>
          <w:szCs w:val="24"/>
          <w:lang w:eastAsia="zh-CN"/>
        </w:rPr>
        <w:t>.8</w:t>
      </w:r>
      <w:r>
        <w:rPr>
          <w:rFonts w:ascii="宋体" w:hAnsi="宋体" w:hint="eastAsia"/>
          <w:sz w:val="24"/>
          <w:szCs w:val="24"/>
          <w:lang w:eastAsia="zh-CN"/>
        </w:rPr>
        <w:t>.笼盖放置饮水</w:t>
      </w:r>
      <w:proofErr w:type="gramStart"/>
      <w:r>
        <w:rPr>
          <w:rFonts w:ascii="宋体" w:hAnsi="宋体" w:hint="eastAsia"/>
          <w:sz w:val="24"/>
          <w:szCs w:val="24"/>
          <w:lang w:eastAsia="zh-CN"/>
        </w:rPr>
        <w:t>瓶位置</w:t>
      </w:r>
      <w:proofErr w:type="gramEnd"/>
      <w:r>
        <w:rPr>
          <w:rFonts w:ascii="宋体" w:hAnsi="宋体" w:hint="eastAsia"/>
          <w:sz w:val="24"/>
          <w:szCs w:val="24"/>
          <w:lang w:eastAsia="zh-CN"/>
        </w:rPr>
        <w:t>必须在笼盖的前侧中间位置。</w:t>
      </w:r>
    </w:p>
    <w:p w14:paraId="23F22632" w14:textId="77777777" w:rsidR="00C803C9" w:rsidRDefault="00000000">
      <w:pPr>
        <w:spacing w:line="360" w:lineRule="auto"/>
        <w:rPr>
          <w:rFonts w:ascii="宋体" w:hAnsi="宋体" w:hint="eastAsia"/>
          <w:sz w:val="24"/>
          <w:szCs w:val="24"/>
          <w:lang w:eastAsia="zh-CN"/>
        </w:rPr>
      </w:pPr>
      <w:r>
        <w:rPr>
          <w:rFonts w:ascii="宋体" w:hAnsi="宋体" w:hint="eastAsia"/>
          <w:sz w:val="24"/>
          <w:szCs w:val="24"/>
          <w:lang w:eastAsia="zh-CN"/>
        </w:rPr>
        <w:t>3</w:t>
      </w:r>
      <w:r>
        <w:rPr>
          <w:rFonts w:ascii="宋体" w:hAnsi="宋体"/>
          <w:sz w:val="24"/>
          <w:szCs w:val="24"/>
          <w:lang w:eastAsia="zh-CN"/>
        </w:rPr>
        <w:t>.9</w:t>
      </w:r>
      <w:r>
        <w:rPr>
          <w:rFonts w:ascii="宋体" w:hAnsi="宋体" w:hint="eastAsia"/>
          <w:sz w:val="24"/>
          <w:szCs w:val="24"/>
          <w:lang w:eastAsia="zh-CN"/>
        </w:rPr>
        <w:t>.外置式饮水瓶为</w:t>
      </w:r>
      <w:proofErr w:type="gramStart"/>
      <w:r>
        <w:rPr>
          <w:rFonts w:ascii="宋体" w:hAnsi="宋体" w:hint="eastAsia"/>
          <w:sz w:val="24"/>
          <w:szCs w:val="24"/>
          <w:lang w:eastAsia="zh-CN"/>
        </w:rPr>
        <w:t>方形带液位</w:t>
      </w:r>
      <w:proofErr w:type="gramEnd"/>
      <w:r>
        <w:rPr>
          <w:rFonts w:ascii="宋体" w:hAnsi="宋体" w:hint="eastAsia"/>
          <w:sz w:val="24"/>
          <w:szCs w:val="24"/>
          <w:lang w:eastAsia="zh-CN"/>
        </w:rPr>
        <w:t>刻度饮水瓶，容积≥</w:t>
      </w:r>
      <w:r>
        <w:rPr>
          <w:rFonts w:ascii="宋体" w:hAnsi="宋体"/>
          <w:sz w:val="24"/>
          <w:szCs w:val="24"/>
          <w:lang w:eastAsia="zh-CN"/>
        </w:rPr>
        <w:t>250ml</w:t>
      </w:r>
      <w:r>
        <w:rPr>
          <w:rFonts w:ascii="宋体" w:hAnsi="宋体" w:hint="eastAsia"/>
          <w:sz w:val="24"/>
          <w:szCs w:val="24"/>
          <w:lang w:eastAsia="zh-CN"/>
        </w:rPr>
        <w:t>，材质要求采用全新PPSU（聚苯</w:t>
      </w:r>
      <w:proofErr w:type="gramStart"/>
      <w:r>
        <w:rPr>
          <w:rFonts w:ascii="宋体" w:hAnsi="宋体" w:hint="eastAsia"/>
          <w:sz w:val="24"/>
          <w:szCs w:val="24"/>
          <w:lang w:eastAsia="zh-CN"/>
        </w:rPr>
        <w:t>砜</w:t>
      </w:r>
      <w:proofErr w:type="gramEnd"/>
      <w:r>
        <w:rPr>
          <w:rFonts w:ascii="宋体" w:hAnsi="宋体" w:hint="eastAsia"/>
          <w:sz w:val="24"/>
          <w:szCs w:val="24"/>
          <w:lang w:eastAsia="zh-CN"/>
        </w:rPr>
        <w:t>）原材料，瓶口应采用医用硅胶柔性密封圈，瓶嘴为</w:t>
      </w:r>
      <w:r>
        <w:rPr>
          <w:rFonts w:ascii="宋体" w:hAnsi="宋体"/>
          <w:sz w:val="24"/>
          <w:szCs w:val="24"/>
          <w:lang w:eastAsia="zh-CN"/>
        </w:rPr>
        <w:t xml:space="preserve"> 304</w:t>
      </w:r>
      <w:r>
        <w:rPr>
          <w:rFonts w:ascii="宋体" w:hAnsi="宋体" w:hint="eastAsia"/>
          <w:sz w:val="24"/>
          <w:szCs w:val="24"/>
          <w:lang w:eastAsia="zh-CN"/>
        </w:rPr>
        <w:t>不锈钢材质，要求进行抛光处理，保证水嘴无漏水现象，动物饮水咬合处无金属毛刺。</w:t>
      </w:r>
    </w:p>
    <w:p w14:paraId="1BB00556" w14:textId="77777777" w:rsidR="00C803C9" w:rsidRDefault="00000000">
      <w:pPr>
        <w:spacing w:line="360" w:lineRule="auto"/>
        <w:rPr>
          <w:rFonts w:ascii="宋体" w:hAnsi="宋体" w:hint="eastAsia"/>
          <w:sz w:val="24"/>
          <w:szCs w:val="24"/>
          <w:lang w:eastAsia="zh-CN"/>
        </w:rPr>
      </w:pPr>
      <w:r>
        <w:rPr>
          <w:rFonts w:ascii="宋体" w:hAnsi="宋体" w:hint="eastAsia"/>
          <w:sz w:val="24"/>
          <w:szCs w:val="24"/>
          <w:lang w:eastAsia="zh-CN"/>
        </w:rPr>
        <w:lastRenderedPageBreak/>
        <w:t>3</w:t>
      </w:r>
      <w:r>
        <w:rPr>
          <w:rFonts w:ascii="宋体" w:hAnsi="宋体"/>
          <w:sz w:val="24"/>
          <w:szCs w:val="24"/>
          <w:lang w:eastAsia="zh-CN"/>
        </w:rPr>
        <w:t>.</w:t>
      </w:r>
      <w:r>
        <w:rPr>
          <w:rFonts w:ascii="宋体" w:hAnsi="宋体" w:hint="eastAsia"/>
          <w:sz w:val="24"/>
          <w:szCs w:val="24"/>
          <w:lang w:eastAsia="zh-CN"/>
        </w:rPr>
        <w:t>1</w:t>
      </w:r>
      <w:r>
        <w:rPr>
          <w:rFonts w:ascii="宋体" w:hAnsi="宋体"/>
          <w:sz w:val="24"/>
          <w:szCs w:val="24"/>
          <w:lang w:eastAsia="zh-CN"/>
        </w:rPr>
        <w:t>0</w:t>
      </w:r>
      <w:r>
        <w:rPr>
          <w:rFonts w:ascii="宋体" w:hAnsi="宋体" w:hint="eastAsia"/>
          <w:sz w:val="24"/>
          <w:szCs w:val="24"/>
          <w:lang w:eastAsia="zh-CN"/>
        </w:rPr>
        <w:t>.</w:t>
      </w:r>
      <w:r>
        <w:rPr>
          <w:rFonts w:ascii="宋体" w:hAnsi="宋体" w:hint="eastAsia"/>
          <w:sz w:val="24"/>
          <w:lang w:eastAsia="zh-CN"/>
        </w:rPr>
        <w:t>不锈钢半网罩：网罩食盒位置设置</w:t>
      </w:r>
      <w:proofErr w:type="gramStart"/>
      <w:r>
        <w:rPr>
          <w:rFonts w:ascii="宋体" w:hAnsi="宋体" w:hint="eastAsia"/>
          <w:sz w:val="24"/>
          <w:lang w:eastAsia="zh-CN"/>
        </w:rPr>
        <w:t>在笼盒的</w:t>
      </w:r>
      <w:proofErr w:type="gramEnd"/>
      <w:r>
        <w:rPr>
          <w:rFonts w:ascii="宋体" w:hAnsi="宋体" w:hint="eastAsia"/>
          <w:sz w:val="24"/>
          <w:lang w:eastAsia="zh-CN"/>
        </w:rPr>
        <w:t>后侧；</w:t>
      </w:r>
      <w:r>
        <w:rPr>
          <w:rFonts w:ascii="宋体" w:hAnsi="宋体" w:hint="eastAsia"/>
          <w:sz w:val="24"/>
          <w:szCs w:val="24"/>
          <w:lang w:eastAsia="zh-CN"/>
        </w:rPr>
        <w:t>网罩主框不锈钢丝直径≥</w:t>
      </w:r>
      <w:r>
        <w:rPr>
          <w:rFonts w:ascii="宋体" w:hAnsi="宋体"/>
          <w:sz w:val="24"/>
          <w:szCs w:val="24"/>
          <w:lang w:eastAsia="zh-CN"/>
        </w:rPr>
        <w:t>3.5mm</w:t>
      </w:r>
      <w:r>
        <w:rPr>
          <w:rFonts w:ascii="宋体" w:hAnsi="宋体" w:hint="eastAsia"/>
          <w:sz w:val="24"/>
          <w:szCs w:val="24"/>
          <w:lang w:eastAsia="zh-CN"/>
        </w:rPr>
        <w:t>，主框内矩形网格不锈钢丝直径≥</w:t>
      </w:r>
      <w:r>
        <w:rPr>
          <w:rFonts w:ascii="宋体" w:hAnsi="宋体"/>
          <w:sz w:val="24"/>
          <w:szCs w:val="24"/>
          <w:lang w:eastAsia="zh-CN"/>
        </w:rPr>
        <w:t>1.6mm</w:t>
      </w:r>
      <w:r>
        <w:rPr>
          <w:rFonts w:ascii="宋体" w:hAnsi="宋体" w:hint="eastAsia"/>
          <w:sz w:val="24"/>
          <w:szCs w:val="24"/>
          <w:lang w:eastAsia="zh-CN"/>
        </w:rPr>
        <w:t>，网罩成品应做表面电化处理，保证其外表光滑无毛刺。</w:t>
      </w:r>
    </w:p>
    <w:p w14:paraId="2F03C855" w14:textId="77777777" w:rsidR="00C803C9" w:rsidRDefault="00000000">
      <w:pPr>
        <w:spacing w:line="360" w:lineRule="auto"/>
        <w:rPr>
          <w:rFonts w:ascii="宋体" w:hAnsi="宋体" w:cs="宋体" w:hint="eastAsia"/>
          <w:sz w:val="24"/>
          <w:lang w:eastAsia="zh-CN"/>
        </w:rPr>
      </w:pPr>
      <w:r>
        <w:rPr>
          <w:rFonts w:ascii="宋体" w:hAnsi="宋体" w:hint="eastAsia"/>
          <w:sz w:val="24"/>
          <w:szCs w:val="24"/>
          <w:lang w:eastAsia="zh-CN"/>
        </w:rPr>
        <w:t>3</w:t>
      </w:r>
      <w:r>
        <w:rPr>
          <w:rFonts w:ascii="宋体" w:hAnsi="宋体"/>
          <w:sz w:val="24"/>
          <w:szCs w:val="24"/>
          <w:lang w:eastAsia="zh-CN"/>
        </w:rPr>
        <w:t>.</w:t>
      </w:r>
      <w:r>
        <w:rPr>
          <w:rFonts w:ascii="宋体" w:hAnsi="宋体" w:hint="eastAsia"/>
          <w:sz w:val="24"/>
          <w:szCs w:val="24"/>
          <w:lang w:eastAsia="zh-CN"/>
        </w:rPr>
        <w:t>1</w:t>
      </w:r>
      <w:r>
        <w:rPr>
          <w:rFonts w:ascii="宋体" w:hAnsi="宋体"/>
          <w:sz w:val="24"/>
          <w:szCs w:val="24"/>
          <w:lang w:eastAsia="zh-CN"/>
        </w:rPr>
        <w:t>1</w:t>
      </w:r>
      <w:r>
        <w:rPr>
          <w:rFonts w:ascii="宋体" w:hAnsi="宋体" w:hint="eastAsia"/>
          <w:sz w:val="24"/>
          <w:szCs w:val="24"/>
          <w:lang w:eastAsia="zh-CN"/>
        </w:rPr>
        <w:t>.</w:t>
      </w:r>
      <w:bookmarkStart w:id="5" w:name="_Hlk137210021"/>
      <w:r>
        <w:rPr>
          <w:rFonts w:ascii="宋体" w:hAnsi="宋体" w:hint="eastAsia"/>
          <w:bCs/>
          <w:sz w:val="24"/>
          <w:lang w:eastAsia="zh-CN"/>
        </w:rPr>
        <w:t xml:space="preserve"> </w:t>
      </w:r>
      <w:bookmarkEnd w:id="5"/>
      <w:r>
        <w:rPr>
          <w:rFonts w:ascii="宋体" w:hAnsi="宋体" w:hint="eastAsia"/>
          <w:bCs/>
          <w:sz w:val="24"/>
          <w:szCs w:val="24"/>
          <w:lang w:eastAsia="zh-CN"/>
        </w:rPr>
        <w:t>搭扣设计</w:t>
      </w:r>
      <w:proofErr w:type="gramStart"/>
      <w:r>
        <w:rPr>
          <w:rFonts w:ascii="宋体" w:hAnsi="宋体" w:hint="eastAsia"/>
          <w:bCs/>
          <w:sz w:val="24"/>
          <w:szCs w:val="24"/>
          <w:lang w:eastAsia="zh-CN"/>
        </w:rPr>
        <w:t>需可以</w:t>
      </w:r>
      <w:proofErr w:type="gramEnd"/>
      <w:r>
        <w:rPr>
          <w:rFonts w:ascii="宋体" w:hAnsi="宋体" w:hint="eastAsia"/>
          <w:bCs/>
          <w:sz w:val="24"/>
          <w:szCs w:val="24"/>
          <w:lang w:eastAsia="zh-CN"/>
        </w:rPr>
        <w:t>单手单边完成开盖操作，</w:t>
      </w:r>
      <w:r>
        <w:rPr>
          <w:rFonts w:ascii="宋体" w:hAnsi="宋体" w:hint="eastAsia"/>
          <w:sz w:val="24"/>
          <w:szCs w:val="24"/>
          <w:lang w:eastAsia="zh-CN"/>
        </w:rPr>
        <w:t>只需在盒盖两端用指尖轻轻一点，就能打开盒盖</w:t>
      </w:r>
      <w:r>
        <w:rPr>
          <w:rFonts w:ascii="宋体" w:hAnsi="宋体" w:hint="eastAsia"/>
          <w:bCs/>
          <w:sz w:val="24"/>
          <w:szCs w:val="24"/>
          <w:lang w:eastAsia="zh-CN"/>
        </w:rPr>
        <w:t>。笼盖叠加时，</w:t>
      </w:r>
      <w:proofErr w:type="gramStart"/>
      <w:r>
        <w:rPr>
          <w:rFonts w:ascii="宋体" w:hAnsi="宋体" w:hint="eastAsia"/>
          <w:bCs/>
          <w:sz w:val="24"/>
          <w:szCs w:val="24"/>
          <w:lang w:eastAsia="zh-CN"/>
        </w:rPr>
        <w:t>搭扣需无</w:t>
      </w:r>
      <w:proofErr w:type="gramEnd"/>
      <w:r>
        <w:rPr>
          <w:rFonts w:ascii="宋体" w:hAnsi="宋体" w:hint="eastAsia"/>
          <w:bCs/>
          <w:sz w:val="24"/>
          <w:szCs w:val="24"/>
          <w:lang w:eastAsia="zh-CN"/>
        </w:rPr>
        <w:t>多余部分突出，方便清洗消毒</w:t>
      </w:r>
    </w:p>
    <w:p w14:paraId="4E1DCBBF" w14:textId="77777777" w:rsidR="00C803C9" w:rsidRDefault="00000000">
      <w:pPr>
        <w:spacing w:line="360" w:lineRule="auto"/>
        <w:rPr>
          <w:rFonts w:ascii="宋体" w:hAnsi="宋体" w:hint="eastAsia"/>
          <w:b/>
          <w:bCs/>
          <w:sz w:val="28"/>
          <w:szCs w:val="28"/>
          <w:lang w:eastAsia="zh-CN"/>
        </w:rPr>
      </w:pPr>
      <w:r>
        <w:rPr>
          <w:rFonts w:ascii="宋体" w:hAnsi="宋体"/>
          <w:b/>
          <w:bCs/>
          <w:sz w:val="28"/>
          <w:szCs w:val="28"/>
          <w:lang w:eastAsia="zh-CN"/>
        </w:rPr>
        <w:t>4</w:t>
      </w:r>
      <w:r>
        <w:rPr>
          <w:rFonts w:ascii="宋体" w:hAnsi="宋体" w:hint="eastAsia"/>
          <w:b/>
          <w:bCs/>
          <w:sz w:val="28"/>
          <w:szCs w:val="28"/>
          <w:lang w:eastAsia="zh-CN"/>
        </w:rPr>
        <w:t>、大鼠I</w:t>
      </w:r>
      <w:r>
        <w:rPr>
          <w:rFonts w:ascii="宋体" w:hAnsi="宋体"/>
          <w:b/>
          <w:bCs/>
          <w:sz w:val="28"/>
          <w:szCs w:val="28"/>
          <w:lang w:eastAsia="zh-CN"/>
        </w:rPr>
        <w:t>VC</w:t>
      </w:r>
      <w:r>
        <w:rPr>
          <w:rFonts w:ascii="宋体" w:hAnsi="宋体" w:hint="eastAsia"/>
          <w:b/>
          <w:bCs/>
          <w:sz w:val="28"/>
          <w:szCs w:val="28"/>
          <w:lang w:eastAsia="zh-CN"/>
        </w:rPr>
        <w:t>笼盒</w:t>
      </w:r>
    </w:p>
    <w:p w14:paraId="681E3228" w14:textId="77777777" w:rsidR="00C803C9" w:rsidRDefault="00000000">
      <w:pPr>
        <w:spacing w:line="360" w:lineRule="auto"/>
        <w:rPr>
          <w:rFonts w:ascii="宋体" w:hAnsi="宋体" w:hint="eastAsia"/>
          <w:sz w:val="24"/>
          <w:lang w:eastAsia="zh-CN"/>
        </w:rPr>
      </w:pPr>
      <w:r>
        <w:rPr>
          <w:rFonts w:ascii="宋体" w:hAnsi="宋体"/>
          <w:sz w:val="24"/>
          <w:lang w:eastAsia="zh-CN"/>
        </w:rPr>
        <w:t>4.</w:t>
      </w:r>
      <w:r>
        <w:rPr>
          <w:rFonts w:ascii="宋体" w:hAnsi="宋体" w:hint="eastAsia"/>
          <w:sz w:val="24"/>
          <w:lang w:eastAsia="zh-CN"/>
        </w:rPr>
        <w:t>1.规格：≥</w:t>
      </w:r>
      <w:r>
        <w:rPr>
          <w:rFonts w:ascii="宋体" w:hAnsi="宋体"/>
          <w:sz w:val="24"/>
          <w:lang w:eastAsia="zh-CN"/>
        </w:rPr>
        <w:t>465×285×230mm</w:t>
      </w:r>
      <w:r>
        <w:rPr>
          <w:rFonts w:ascii="宋体" w:hAnsi="宋体" w:hint="eastAsia"/>
          <w:sz w:val="24"/>
          <w:lang w:eastAsia="zh-CN"/>
        </w:rPr>
        <w:t>，笼盒底面积≥</w:t>
      </w:r>
      <w:r>
        <w:rPr>
          <w:rFonts w:ascii="宋体" w:hAnsi="宋体"/>
          <w:sz w:val="24"/>
          <w:lang w:eastAsia="zh-CN"/>
        </w:rPr>
        <w:t>0.09</w:t>
      </w:r>
      <w:r>
        <w:rPr>
          <w:rFonts w:ascii="宋体" w:hAnsi="宋体" w:hint="eastAsia"/>
          <w:sz w:val="24"/>
          <w:lang w:eastAsia="zh-CN"/>
        </w:rPr>
        <w:t>㎡。要求采用侧密封结构。适用饲养大鼠数量≥</w:t>
      </w:r>
      <w:r>
        <w:rPr>
          <w:rFonts w:ascii="宋体" w:hAnsi="宋体"/>
          <w:sz w:val="24"/>
          <w:lang w:eastAsia="zh-CN"/>
        </w:rPr>
        <w:t xml:space="preserve"> 3</w:t>
      </w:r>
      <w:r>
        <w:rPr>
          <w:rFonts w:ascii="宋体" w:hAnsi="宋体" w:hint="eastAsia"/>
          <w:sz w:val="24"/>
          <w:lang w:eastAsia="zh-CN"/>
        </w:rPr>
        <w:t>只。需与</w:t>
      </w:r>
      <w:bookmarkStart w:id="6" w:name="_Hlk139615805"/>
      <w:r>
        <w:rPr>
          <w:rFonts w:ascii="宋体" w:hAnsi="宋体" w:hint="eastAsia"/>
          <w:sz w:val="24"/>
          <w:lang w:eastAsia="zh-CN"/>
        </w:rPr>
        <w:t>原</w:t>
      </w:r>
      <w:bookmarkEnd w:id="6"/>
      <w:r>
        <w:rPr>
          <w:rFonts w:ascii="宋体" w:hAnsi="宋体" w:hint="eastAsia"/>
          <w:sz w:val="24"/>
          <w:lang w:eastAsia="zh-CN"/>
        </w:rPr>
        <w:t>有</w:t>
      </w:r>
      <w:proofErr w:type="gramStart"/>
      <w:r>
        <w:rPr>
          <w:rFonts w:ascii="宋体" w:hAnsi="宋体" w:hint="eastAsia"/>
          <w:sz w:val="24"/>
          <w:lang w:eastAsia="zh-CN"/>
        </w:rPr>
        <w:t>笼盒笼架配套</w:t>
      </w:r>
      <w:proofErr w:type="gramEnd"/>
      <w:r>
        <w:rPr>
          <w:rFonts w:ascii="宋体" w:hAnsi="宋体" w:hint="eastAsia"/>
          <w:sz w:val="24"/>
          <w:lang w:eastAsia="zh-CN"/>
        </w:rPr>
        <w:t>使用。</w:t>
      </w:r>
    </w:p>
    <w:p w14:paraId="27B3CC7A" w14:textId="77777777" w:rsidR="00C803C9" w:rsidRDefault="00000000">
      <w:pPr>
        <w:spacing w:line="360" w:lineRule="auto"/>
        <w:rPr>
          <w:rFonts w:ascii="宋体" w:hAnsi="宋体" w:hint="eastAsia"/>
          <w:b/>
          <w:bCs/>
          <w:sz w:val="24"/>
          <w:szCs w:val="24"/>
          <w:lang w:eastAsia="zh-CN"/>
        </w:rPr>
      </w:pPr>
      <w:r>
        <w:rPr>
          <w:rFonts w:ascii="宋体" w:hAnsi="宋体"/>
          <w:sz w:val="24"/>
          <w:lang w:eastAsia="zh-CN"/>
        </w:rPr>
        <w:t>4.</w:t>
      </w:r>
      <w:r>
        <w:rPr>
          <w:rFonts w:ascii="宋体" w:hAnsi="宋体" w:hint="eastAsia"/>
          <w:sz w:val="24"/>
          <w:lang w:eastAsia="zh-CN"/>
        </w:rPr>
        <w:t>2.</w:t>
      </w:r>
      <w:proofErr w:type="gramStart"/>
      <w:r>
        <w:rPr>
          <w:rFonts w:ascii="宋体" w:hAnsi="宋体" w:hint="eastAsia"/>
          <w:sz w:val="24"/>
          <w:lang w:eastAsia="zh-CN"/>
        </w:rPr>
        <w:t>笼盒材质</w:t>
      </w:r>
      <w:proofErr w:type="gramEnd"/>
      <w:r>
        <w:rPr>
          <w:rFonts w:ascii="宋体" w:hAnsi="宋体" w:hint="eastAsia"/>
          <w:sz w:val="24"/>
          <w:lang w:eastAsia="zh-CN"/>
        </w:rPr>
        <w:t>：</w:t>
      </w:r>
      <w:proofErr w:type="gramStart"/>
      <w:r>
        <w:rPr>
          <w:rFonts w:ascii="宋体" w:hAnsi="宋体" w:hint="eastAsia"/>
          <w:sz w:val="24"/>
          <w:lang w:eastAsia="zh-CN"/>
        </w:rPr>
        <w:t>笼盒要求</w:t>
      </w:r>
      <w:proofErr w:type="gramEnd"/>
      <w:r>
        <w:rPr>
          <w:rFonts w:ascii="宋体" w:hAnsi="宋体" w:hint="eastAsia"/>
          <w:sz w:val="24"/>
          <w:lang w:eastAsia="zh-CN"/>
        </w:rPr>
        <w:t>采用全新</w:t>
      </w:r>
      <w:r>
        <w:rPr>
          <w:rFonts w:ascii="宋体" w:hAnsi="宋体"/>
          <w:sz w:val="24"/>
          <w:lang w:eastAsia="zh-CN"/>
        </w:rPr>
        <w:t>PP</w:t>
      </w:r>
      <w:r>
        <w:rPr>
          <w:rFonts w:ascii="宋体" w:hAnsi="宋体" w:hint="eastAsia"/>
          <w:sz w:val="24"/>
          <w:lang w:eastAsia="zh-CN"/>
        </w:rPr>
        <w:t>SU（聚苯</w:t>
      </w:r>
      <w:proofErr w:type="gramStart"/>
      <w:r>
        <w:rPr>
          <w:rFonts w:ascii="宋体" w:hAnsi="宋体" w:hint="eastAsia"/>
          <w:sz w:val="24"/>
          <w:lang w:eastAsia="zh-CN"/>
        </w:rPr>
        <w:t>砜</w:t>
      </w:r>
      <w:proofErr w:type="gramEnd"/>
      <w:r>
        <w:rPr>
          <w:rFonts w:ascii="宋体" w:hAnsi="宋体" w:hint="eastAsia"/>
          <w:sz w:val="24"/>
          <w:lang w:eastAsia="zh-CN"/>
        </w:rPr>
        <w:t>）高分子材料一次成型，不能混有回收杂料，保证盒子颜色透明便于实验观察；耐高温≥</w:t>
      </w:r>
      <w:r>
        <w:rPr>
          <w:rFonts w:ascii="宋体" w:hAnsi="宋体"/>
          <w:sz w:val="24"/>
          <w:lang w:eastAsia="zh-CN"/>
        </w:rPr>
        <w:t>135</w:t>
      </w:r>
      <w:r>
        <w:rPr>
          <w:rFonts w:ascii="宋体" w:hAnsi="宋体" w:hint="eastAsia"/>
          <w:sz w:val="24"/>
          <w:lang w:eastAsia="zh-CN"/>
        </w:rPr>
        <w:t>℃。</w:t>
      </w:r>
      <w:bookmarkStart w:id="7" w:name="_Hlk138055626"/>
      <w:r>
        <w:rPr>
          <w:rFonts w:ascii="宋体" w:hAnsi="宋体" w:hint="eastAsia"/>
          <w:b/>
          <w:sz w:val="24"/>
          <w:szCs w:val="24"/>
          <w:lang w:eastAsia="zh-CN"/>
        </w:rPr>
        <w:t>（提供</w:t>
      </w:r>
      <w:r>
        <w:rPr>
          <w:rFonts w:ascii="宋体" w:hAnsi="宋体"/>
          <w:b/>
          <w:sz w:val="24"/>
          <w:szCs w:val="24"/>
          <w:lang w:eastAsia="zh-CN"/>
        </w:rPr>
        <w:t>第三方检测机构</w:t>
      </w:r>
      <w:r>
        <w:rPr>
          <w:rFonts w:ascii="宋体" w:hAnsi="宋体" w:hint="eastAsia"/>
          <w:b/>
          <w:sz w:val="24"/>
          <w:szCs w:val="24"/>
          <w:lang w:eastAsia="zh-CN"/>
        </w:rPr>
        <w:t>出具的</w:t>
      </w:r>
      <w:r>
        <w:rPr>
          <w:rFonts w:ascii="宋体" w:hAnsi="宋体"/>
          <w:b/>
          <w:sz w:val="24"/>
          <w:szCs w:val="24"/>
          <w:lang w:eastAsia="zh-CN"/>
        </w:rPr>
        <w:t>PP</w:t>
      </w:r>
      <w:r>
        <w:rPr>
          <w:rFonts w:ascii="宋体" w:hAnsi="宋体" w:hint="eastAsia"/>
          <w:b/>
          <w:sz w:val="24"/>
          <w:szCs w:val="24"/>
          <w:lang w:eastAsia="zh-CN"/>
        </w:rPr>
        <w:t>SU</w:t>
      </w:r>
      <w:proofErr w:type="gramStart"/>
      <w:r>
        <w:rPr>
          <w:rFonts w:ascii="宋体" w:hAnsi="宋体" w:hint="eastAsia"/>
          <w:b/>
          <w:sz w:val="24"/>
          <w:szCs w:val="24"/>
          <w:lang w:eastAsia="zh-CN"/>
        </w:rPr>
        <w:t>材质笼盒检测</w:t>
      </w:r>
      <w:proofErr w:type="gramEnd"/>
      <w:r>
        <w:rPr>
          <w:rFonts w:ascii="宋体" w:hAnsi="宋体" w:hint="eastAsia"/>
          <w:b/>
          <w:sz w:val="24"/>
          <w:szCs w:val="24"/>
          <w:lang w:eastAsia="zh-CN"/>
        </w:rPr>
        <w:t>报告</w:t>
      </w:r>
      <w:r>
        <w:rPr>
          <w:rFonts w:ascii="宋体" w:hAnsi="宋体" w:hint="eastAsia"/>
          <w:b/>
          <w:bCs/>
          <w:sz w:val="24"/>
          <w:szCs w:val="24"/>
          <w:lang w:eastAsia="zh-CN"/>
        </w:rPr>
        <w:t>）</w:t>
      </w:r>
    </w:p>
    <w:p w14:paraId="6EAA9A0E" w14:textId="77777777" w:rsidR="00C803C9" w:rsidRDefault="00000000">
      <w:pPr>
        <w:spacing w:line="360" w:lineRule="auto"/>
        <w:rPr>
          <w:rFonts w:ascii="宋体" w:hAnsi="宋体" w:hint="eastAsia"/>
          <w:sz w:val="24"/>
          <w:szCs w:val="24"/>
          <w:lang w:eastAsia="zh-CN"/>
        </w:rPr>
      </w:pPr>
      <w:r>
        <w:rPr>
          <w:rFonts w:ascii="宋体" w:hAnsi="宋体"/>
          <w:sz w:val="24"/>
          <w:lang w:eastAsia="zh-CN"/>
        </w:rPr>
        <w:t>4.</w:t>
      </w:r>
      <w:r>
        <w:rPr>
          <w:rFonts w:ascii="宋体" w:hAnsi="宋体" w:hint="eastAsia"/>
          <w:sz w:val="24"/>
          <w:lang w:eastAsia="zh-CN"/>
        </w:rPr>
        <w:t>3.</w:t>
      </w:r>
      <w:proofErr w:type="gramStart"/>
      <w:r>
        <w:rPr>
          <w:rFonts w:ascii="宋体" w:hAnsi="宋体" w:hint="eastAsia"/>
          <w:sz w:val="24"/>
          <w:lang w:eastAsia="zh-CN"/>
        </w:rPr>
        <w:t>笼盒与</w:t>
      </w:r>
      <w:proofErr w:type="gramEnd"/>
      <w:r>
        <w:rPr>
          <w:rFonts w:ascii="宋体" w:hAnsi="宋体" w:hint="eastAsia"/>
          <w:sz w:val="24"/>
          <w:lang w:eastAsia="zh-CN"/>
        </w:rPr>
        <w:t>笼盖之间采用侧向硅胶密封条，底盒上沿设有密封条镶嵌槽，必须保持良好的气密性。</w:t>
      </w:r>
      <w:r>
        <w:rPr>
          <w:rFonts w:ascii="宋体" w:hAnsi="宋体" w:hint="eastAsia"/>
          <w:sz w:val="24"/>
          <w:szCs w:val="24"/>
          <w:lang w:eastAsia="zh-CN"/>
        </w:rPr>
        <w:t>整套</w:t>
      </w:r>
      <w:proofErr w:type="gramStart"/>
      <w:r>
        <w:rPr>
          <w:rFonts w:ascii="宋体" w:hAnsi="宋体" w:hint="eastAsia"/>
          <w:sz w:val="24"/>
          <w:szCs w:val="24"/>
          <w:lang w:eastAsia="zh-CN"/>
        </w:rPr>
        <w:t>笼盒含底</w:t>
      </w:r>
      <w:proofErr w:type="gramEnd"/>
      <w:r>
        <w:rPr>
          <w:rFonts w:ascii="宋体" w:hAnsi="宋体" w:hint="eastAsia"/>
          <w:sz w:val="24"/>
          <w:szCs w:val="24"/>
          <w:lang w:eastAsia="zh-CN"/>
        </w:rPr>
        <w:t>盒、盒盖、不锈钢网盖、饮水瓶、塑料标示牌。</w:t>
      </w:r>
    </w:p>
    <w:bookmarkEnd w:id="7"/>
    <w:p w14:paraId="7F5A444E" w14:textId="77777777" w:rsidR="00C803C9" w:rsidRDefault="00000000">
      <w:pPr>
        <w:spacing w:line="360" w:lineRule="auto"/>
        <w:rPr>
          <w:rFonts w:ascii="宋体" w:hAnsi="宋体" w:hint="eastAsia"/>
          <w:sz w:val="24"/>
          <w:lang w:eastAsia="zh-CN"/>
        </w:rPr>
      </w:pPr>
      <w:r>
        <w:rPr>
          <w:rFonts w:ascii="宋体" w:hAnsi="宋体"/>
          <w:sz w:val="24"/>
          <w:lang w:eastAsia="zh-CN"/>
        </w:rPr>
        <w:t>4.</w:t>
      </w:r>
      <w:r>
        <w:rPr>
          <w:rFonts w:ascii="宋体" w:hAnsi="宋体" w:hint="eastAsia"/>
          <w:sz w:val="24"/>
          <w:lang w:eastAsia="zh-CN"/>
        </w:rPr>
        <w:t>4.笼盖要求采用双硅胶</w:t>
      </w:r>
      <w:r>
        <w:rPr>
          <w:rFonts w:ascii="宋体" w:hAnsi="宋体"/>
          <w:sz w:val="24"/>
          <w:lang w:eastAsia="zh-CN"/>
        </w:rPr>
        <w:t>O</w:t>
      </w:r>
      <w:r>
        <w:rPr>
          <w:rFonts w:ascii="宋体" w:hAnsi="宋体" w:hint="eastAsia"/>
          <w:sz w:val="24"/>
          <w:lang w:eastAsia="zh-CN"/>
        </w:rPr>
        <w:t>形圈密封弹簧气嘴，使用时，进风、排风阀门能</w:t>
      </w:r>
      <w:proofErr w:type="gramStart"/>
      <w:r>
        <w:rPr>
          <w:rFonts w:ascii="宋体" w:hAnsi="宋体" w:hint="eastAsia"/>
          <w:sz w:val="24"/>
          <w:lang w:eastAsia="zh-CN"/>
        </w:rPr>
        <w:t>保持笼盒与气嘴间良好</w:t>
      </w:r>
      <w:proofErr w:type="gramEnd"/>
      <w:r>
        <w:rPr>
          <w:rFonts w:ascii="宋体" w:hAnsi="宋体" w:hint="eastAsia"/>
          <w:sz w:val="24"/>
          <w:lang w:eastAsia="zh-CN"/>
        </w:rPr>
        <w:t>的密封状态</w:t>
      </w:r>
    </w:p>
    <w:p w14:paraId="44FB6729" w14:textId="77777777" w:rsidR="00C803C9" w:rsidRDefault="00000000">
      <w:pPr>
        <w:spacing w:line="360" w:lineRule="auto"/>
        <w:rPr>
          <w:rFonts w:ascii="宋体" w:hAnsi="宋体" w:hint="eastAsia"/>
          <w:sz w:val="24"/>
          <w:lang w:eastAsia="zh-CN"/>
        </w:rPr>
      </w:pPr>
      <w:r>
        <w:rPr>
          <w:rFonts w:ascii="宋体" w:hAnsi="宋体"/>
          <w:sz w:val="24"/>
          <w:lang w:eastAsia="zh-CN"/>
        </w:rPr>
        <w:t>4.</w:t>
      </w:r>
      <w:r>
        <w:rPr>
          <w:rFonts w:ascii="宋体" w:hAnsi="宋体" w:hint="eastAsia"/>
          <w:sz w:val="24"/>
          <w:lang w:eastAsia="zh-CN"/>
        </w:rPr>
        <w:t>5.</w:t>
      </w:r>
      <w:proofErr w:type="gramStart"/>
      <w:r>
        <w:rPr>
          <w:rFonts w:ascii="宋体" w:hAnsi="宋体" w:hint="eastAsia"/>
          <w:sz w:val="24"/>
          <w:lang w:eastAsia="zh-CN"/>
        </w:rPr>
        <w:t>要求笼盒脱离</w:t>
      </w:r>
      <w:proofErr w:type="gramEnd"/>
      <w:r>
        <w:rPr>
          <w:rFonts w:ascii="宋体" w:hAnsi="宋体" w:hint="eastAsia"/>
          <w:sz w:val="24"/>
          <w:lang w:eastAsia="zh-CN"/>
        </w:rPr>
        <w:t>笼架后，</w:t>
      </w:r>
      <w:proofErr w:type="gramStart"/>
      <w:r>
        <w:rPr>
          <w:rFonts w:ascii="宋体" w:hAnsi="宋体" w:hint="eastAsia"/>
          <w:sz w:val="24"/>
          <w:lang w:eastAsia="zh-CN"/>
        </w:rPr>
        <w:t>笼盒进风</w:t>
      </w:r>
      <w:proofErr w:type="gramEnd"/>
      <w:r>
        <w:rPr>
          <w:rFonts w:ascii="宋体" w:hAnsi="宋体" w:hint="eastAsia"/>
          <w:sz w:val="24"/>
          <w:lang w:eastAsia="zh-CN"/>
        </w:rPr>
        <w:t>、排风阀门能即刻自动关闭。</w:t>
      </w:r>
      <w:proofErr w:type="gramStart"/>
      <w:r>
        <w:rPr>
          <w:rFonts w:ascii="宋体" w:hAnsi="宋体" w:hint="eastAsia"/>
          <w:sz w:val="24"/>
          <w:lang w:eastAsia="zh-CN"/>
        </w:rPr>
        <w:t>笼盒导轨</w:t>
      </w:r>
      <w:proofErr w:type="gramEnd"/>
      <w:r>
        <w:rPr>
          <w:rFonts w:ascii="宋体" w:hAnsi="宋体" w:hint="eastAsia"/>
          <w:sz w:val="24"/>
          <w:lang w:eastAsia="zh-CN"/>
        </w:rPr>
        <w:t>与笼架滑道终端处带锁</w:t>
      </w:r>
      <w:proofErr w:type="gramStart"/>
      <w:r>
        <w:rPr>
          <w:rFonts w:ascii="宋体" w:hAnsi="宋体" w:hint="eastAsia"/>
          <w:sz w:val="24"/>
          <w:lang w:eastAsia="zh-CN"/>
        </w:rPr>
        <w:t>止</w:t>
      </w:r>
      <w:proofErr w:type="gramEnd"/>
      <w:r>
        <w:rPr>
          <w:rFonts w:ascii="宋体" w:hAnsi="宋体" w:hint="eastAsia"/>
          <w:sz w:val="24"/>
          <w:lang w:eastAsia="zh-CN"/>
        </w:rPr>
        <w:t>功能，防止脱离笼</w:t>
      </w:r>
      <w:proofErr w:type="gramStart"/>
      <w:r>
        <w:rPr>
          <w:rFonts w:ascii="宋体" w:hAnsi="宋体" w:hint="eastAsia"/>
          <w:sz w:val="24"/>
          <w:lang w:eastAsia="zh-CN"/>
        </w:rPr>
        <w:t>架造成</w:t>
      </w:r>
      <w:proofErr w:type="gramEnd"/>
      <w:r>
        <w:rPr>
          <w:rFonts w:ascii="宋体" w:hAnsi="宋体" w:hint="eastAsia"/>
          <w:sz w:val="24"/>
          <w:lang w:eastAsia="zh-CN"/>
        </w:rPr>
        <w:t>动物伤害。</w:t>
      </w:r>
    </w:p>
    <w:p w14:paraId="7BB16F6D" w14:textId="77777777" w:rsidR="00C803C9" w:rsidRDefault="00000000">
      <w:pPr>
        <w:spacing w:line="360" w:lineRule="auto"/>
        <w:rPr>
          <w:rFonts w:ascii="宋体" w:hAnsi="宋体" w:hint="eastAsia"/>
          <w:sz w:val="24"/>
          <w:lang w:eastAsia="zh-CN"/>
        </w:rPr>
      </w:pPr>
      <w:r>
        <w:rPr>
          <w:rFonts w:ascii="宋体" w:hAnsi="宋体"/>
          <w:sz w:val="24"/>
          <w:lang w:eastAsia="zh-CN"/>
        </w:rPr>
        <w:t>4.6</w:t>
      </w:r>
      <w:r>
        <w:rPr>
          <w:rFonts w:ascii="宋体" w:hAnsi="宋体" w:hint="eastAsia"/>
          <w:sz w:val="24"/>
          <w:lang w:eastAsia="zh-CN"/>
        </w:rPr>
        <w:t>.</w:t>
      </w:r>
      <w:proofErr w:type="gramStart"/>
      <w:r>
        <w:rPr>
          <w:rFonts w:ascii="宋体" w:hAnsi="宋体" w:hint="eastAsia"/>
          <w:sz w:val="24"/>
          <w:lang w:eastAsia="zh-CN"/>
        </w:rPr>
        <w:t>笼盒顶部</w:t>
      </w:r>
      <w:proofErr w:type="gramEnd"/>
      <w:r>
        <w:rPr>
          <w:rFonts w:ascii="宋体" w:hAnsi="宋体" w:hint="eastAsia"/>
          <w:sz w:val="24"/>
          <w:lang w:eastAsia="zh-CN"/>
        </w:rPr>
        <w:t>应设有直径≥</w:t>
      </w:r>
      <w:r>
        <w:rPr>
          <w:rFonts w:ascii="宋体" w:hAnsi="宋体"/>
          <w:sz w:val="24"/>
          <w:lang w:eastAsia="zh-CN"/>
        </w:rPr>
        <w:t>150mm</w:t>
      </w:r>
      <w:r>
        <w:rPr>
          <w:rFonts w:ascii="宋体" w:hAnsi="宋体" w:hint="eastAsia"/>
          <w:sz w:val="24"/>
          <w:lang w:eastAsia="zh-CN"/>
        </w:rPr>
        <w:t>超大生命窗，生命窗四周带有硅胶密封压槽，覆盖</w:t>
      </w:r>
      <w:r>
        <w:rPr>
          <w:rFonts w:ascii="宋体" w:hAnsi="宋体"/>
          <w:sz w:val="24"/>
          <w:lang w:eastAsia="zh-CN"/>
        </w:rPr>
        <w:t xml:space="preserve"> 0.2µm </w:t>
      </w:r>
      <w:r>
        <w:rPr>
          <w:rFonts w:ascii="宋体" w:hAnsi="宋体" w:hint="eastAsia"/>
          <w:sz w:val="24"/>
          <w:lang w:eastAsia="zh-CN"/>
        </w:rPr>
        <w:t>高效过滤膜；</w:t>
      </w:r>
      <w:proofErr w:type="gramStart"/>
      <w:r>
        <w:rPr>
          <w:rFonts w:ascii="宋体" w:hAnsi="宋体" w:hint="eastAsia"/>
          <w:sz w:val="24"/>
          <w:lang w:eastAsia="zh-CN"/>
        </w:rPr>
        <w:t>且生命窗盖必须</w:t>
      </w:r>
      <w:proofErr w:type="gramEnd"/>
      <w:r>
        <w:rPr>
          <w:rFonts w:ascii="宋体" w:hAnsi="宋体" w:hint="eastAsia"/>
          <w:sz w:val="24"/>
          <w:lang w:eastAsia="zh-CN"/>
        </w:rPr>
        <w:t>与笼盒盒盖在同一个平面上，以</w:t>
      </w:r>
      <w:proofErr w:type="gramStart"/>
      <w:r>
        <w:rPr>
          <w:rFonts w:ascii="宋体" w:hAnsi="宋体" w:hint="eastAsia"/>
          <w:sz w:val="24"/>
          <w:lang w:eastAsia="zh-CN"/>
        </w:rPr>
        <w:t>保证笼盒叠加</w:t>
      </w:r>
      <w:proofErr w:type="gramEnd"/>
      <w:r>
        <w:rPr>
          <w:rFonts w:ascii="宋体" w:hAnsi="宋体" w:hint="eastAsia"/>
          <w:sz w:val="24"/>
          <w:lang w:eastAsia="zh-CN"/>
        </w:rPr>
        <w:t>时的稳定性。</w:t>
      </w:r>
    </w:p>
    <w:p w14:paraId="610C9923" w14:textId="77777777" w:rsidR="00C803C9" w:rsidRDefault="00000000">
      <w:pPr>
        <w:spacing w:line="360" w:lineRule="auto"/>
        <w:rPr>
          <w:rFonts w:ascii="宋体" w:hAnsi="宋体" w:hint="eastAsia"/>
          <w:sz w:val="24"/>
          <w:lang w:eastAsia="zh-CN"/>
        </w:rPr>
      </w:pPr>
      <w:r>
        <w:rPr>
          <w:rFonts w:ascii="宋体" w:hAnsi="宋体"/>
          <w:sz w:val="24"/>
          <w:lang w:eastAsia="zh-CN"/>
        </w:rPr>
        <w:t>4.7.</w:t>
      </w:r>
      <w:r>
        <w:rPr>
          <w:rFonts w:ascii="宋体" w:hAnsi="宋体" w:hint="eastAsia"/>
          <w:sz w:val="24"/>
          <w:lang w:eastAsia="zh-CN"/>
        </w:rPr>
        <w:t>饮水</w:t>
      </w:r>
      <w:proofErr w:type="gramStart"/>
      <w:r>
        <w:rPr>
          <w:rFonts w:ascii="宋体" w:hAnsi="宋体" w:hint="eastAsia"/>
          <w:sz w:val="24"/>
          <w:lang w:eastAsia="zh-CN"/>
        </w:rPr>
        <w:t>瓶设置在笼盒</w:t>
      </w:r>
      <w:proofErr w:type="gramEnd"/>
      <w:r>
        <w:rPr>
          <w:rFonts w:ascii="宋体" w:hAnsi="宋体" w:hint="eastAsia"/>
          <w:sz w:val="24"/>
          <w:lang w:eastAsia="zh-CN"/>
        </w:rPr>
        <w:t>前端左侧。</w:t>
      </w:r>
      <w:proofErr w:type="gramStart"/>
      <w:r>
        <w:rPr>
          <w:rFonts w:ascii="宋体" w:hAnsi="宋体" w:hint="eastAsia"/>
          <w:sz w:val="24"/>
          <w:lang w:eastAsia="zh-CN"/>
        </w:rPr>
        <w:t>笼盒的</w:t>
      </w:r>
      <w:proofErr w:type="gramEnd"/>
      <w:r>
        <w:rPr>
          <w:rFonts w:ascii="宋体" w:hAnsi="宋体" w:hint="eastAsia"/>
          <w:sz w:val="24"/>
          <w:lang w:eastAsia="zh-CN"/>
        </w:rPr>
        <w:t>饮水瓶插入口必须设置不锈钢自闭阀门，饮水瓶抽离后阀门能够即刻自动关闭。</w:t>
      </w:r>
    </w:p>
    <w:p w14:paraId="3B5BCD53" w14:textId="77777777" w:rsidR="00C803C9" w:rsidRDefault="00000000">
      <w:pPr>
        <w:spacing w:line="360" w:lineRule="auto"/>
        <w:rPr>
          <w:rFonts w:ascii="宋体" w:hAnsi="宋体" w:hint="eastAsia"/>
          <w:sz w:val="24"/>
          <w:lang w:eastAsia="zh-CN"/>
        </w:rPr>
      </w:pPr>
      <w:r>
        <w:rPr>
          <w:rFonts w:ascii="宋体" w:hAnsi="宋体"/>
          <w:sz w:val="24"/>
          <w:lang w:eastAsia="zh-CN"/>
        </w:rPr>
        <w:t>4.8.</w:t>
      </w:r>
      <w:r>
        <w:rPr>
          <w:rFonts w:ascii="宋体" w:hAnsi="宋体" w:hint="eastAsia"/>
          <w:sz w:val="24"/>
          <w:lang w:eastAsia="zh-CN"/>
        </w:rPr>
        <w:t>外置式饮水瓶为</w:t>
      </w:r>
      <w:proofErr w:type="gramStart"/>
      <w:r>
        <w:rPr>
          <w:rFonts w:ascii="宋体" w:hAnsi="宋体" w:hint="eastAsia"/>
          <w:sz w:val="24"/>
          <w:lang w:eastAsia="zh-CN"/>
        </w:rPr>
        <w:t>方形带液位</w:t>
      </w:r>
      <w:proofErr w:type="gramEnd"/>
      <w:r>
        <w:rPr>
          <w:rFonts w:ascii="宋体" w:hAnsi="宋体" w:hint="eastAsia"/>
          <w:sz w:val="24"/>
          <w:lang w:eastAsia="zh-CN"/>
        </w:rPr>
        <w:t>刻度饮水瓶，容积≥</w:t>
      </w:r>
      <w:r>
        <w:rPr>
          <w:rFonts w:ascii="宋体" w:hAnsi="宋体"/>
          <w:sz w:val="24"/>
          <w:lang w:eastAsia="zh-CN"/>
        </w:rPr>
        <w:t>500ml</w:t>
      </w:r>
      <w:r>
        <w:rPr>
          <w:rFonts w:ascii="宋体" w:hAnsi="宋体" w:hint="eastAsia"/>
          <w:sz w:val="24"/>
          <w:lang w:eastAsia="zh-CN"/>
        </w:rPr>
        <w:t>，</w:t>
      </w:r>
      <w:proofErr w:type="gramStart"/>
      <w:r>
        <w:rPr>
          <w:rFonts w:ascii="宋体" w:hAnsi="宋体" w:hint="eastAsia"/>
          <w:sz w:val="24"/>
          <w:lang w:eastAsia="zh-CN"/>
        </w:rPr>
        <w:t>材质均</w:t>
      </w:r>
      <w:proofErr w:type="gramEnd"/>
      <w:r>
        <w:rPr>
          <w:rFonts w:ascii="宋体" w:hAnsi="宋体" w:hint="eastAsia"/>
          <w:sz w:val="24"/>
          <w:lang w:eastAsia="zh-CN"/>
        </w:rPr>
        <w:t>采用全新</w:t>
      </w:r>
      <w:r>
        <w:rPr>
          <w:rFonts w:ascii="宋体" w:hAnsi="宋体"/>
          <w:sz w:val="24"/>
          <w:lang w:eastAsia="zh-CN"/>
        </w:rPr>
        <w:t>PP</w:t>
      </w:r>
      <w:r>
        <w:rPr>
          <w:rFonts w:ascii="宋体" w:hAnsi="宋体" w:hint="eastAsia"/>
          <w:sz w:val="24"/>
          <w:lang w:eastAsia="zh-CN"/>
        </w:rPr>
        <w:t>SU（聚苯</w:t>
      </w:r>
      <w:proofErr w:type="gramStart"/>
      <w:r>
        <w:rPr>
          <w:rFonts w:ascii="宋体" w:hAnsi="宋体" w:hint="eastAsia"/>
          <w:sz w:val="24"/>
          <w:lang w:eastAsia="zh-CN"/>
        </w:rPr>
        <w:t>砜</w:t>
      </w:r>
      <w:proofErr w:type="gramEnd"/>
      <w:r>
        <w:rPr>
          <w:rFonts w:ascii="宋体" w:hAnsi="宋体" w:hint="eastAsia"/>
          <w:sz w:val="24"/>
          <w:lang w:eastAsia="zh-CN"/>
        </w:rPr>
        <w:t>）原材料，瓶口应采用医用硅胶柔性密封圈，瓶嘴为</w:t>
      </w:r>
      <w:r>
        <w:rPr>
          <w:rFonts w:ascii="宋体" w:hAnsi="宋体"/>
          <w:sz w:val="24"/>
          <w:lang w:eastAsia="zh-CN"/>
        </w:rPr>
        <w:t>304</w:t>
      </w:r>
      <w:r>
        <w:rPr>
          <w:rFonts w:ascii="宋体" w:hAnsi="宋体" w:hint="eastAsia"/>
          <w:sz w:val="24"/>
          <w:lang w:eastAsia="zh-CN"/>
        </w:rPr>
        <w:t>不锈钢材质，电抛光处理，必须保证水嘴无漏水现象，动物饮水咬合处无金属毛刺。</w:t>
      </w:r>
    </w:p>
    <w:p w14:paraId="4BE0BB6C" w14:textId="77777777" w:rsidR="00C803C9" w:rsidRDefault="00000000">
      <w:pPr>
        <w:spacing w:line="360" w:lineRule="auto"/>
        <w:rPr>
          <w:rFonts w:ascii="宋体" w:hAnsi="宋体" w:hint="eastAsia"/>
          <w:sz w:val="24"/>
          <w:lang w:eastAsia="zh-CN"/>
        </w:rPr>
      </w:pPr>
      <w:r>
        <w:rPr>
          <w:rFonts w:ascii="宋体" w:hAnsi="宋体"/>
          <w:sz w:val="24"/>
          <w:lang w:eastAsia="zh-CN"/>
        </w:rPr>
        <w:t>4.9.</w:t>
      </w:r>
      <w:r>
        <w:rPr>
          <w:rFonts w:ascii="宋体" w:hAnsi="宋体" w:hint="eastAsia"/>
          <w:sz w:val="24"/>
          <w:lang w:eastAsia="zh-CN"/>
        </w:rPr>
        <w:t>不锈钢全网罩：网罩食盒位置必须设置</w:t>
      </w:r>
      <w:proofErr w:type="gramStart"/>
      <w:r>
        <w:rPr>
          <w:rFonts w:ascii="宋体" w:hAnsi="宋体" w:hint="eastAsia"/>
          <w:sz w:val="24"/>
          <w:lang w:eastAsia="zh-CN"/>
        </w:rPr>
        <w:t>在笼盒的</w:t>
      </w:r>
      <w:proofErr w:type="gramEnd"/>
      <w:r>
        <w:rPr>
          <w:rFonts w:ascii="宋体" w:hAnsi="宋体" w:hint="eastAsia"/>
          <w:sz w:val="24"/>
          <w:lang w:eastAsia="zh-CN"/>
        </w:rPr>
        <w:t>前左侧，与前右侧饮水瓶在同侧。</w:t>
      </w:r>
      <w:r>
        <w:rPr>
          <w:rFonts w:ascii="宋体" w:hAnsi="宋体" w:hint="eastAsia"/>
          <w:sz w:val="24"/>
          <w:szCs w:val="24"/>
          <w:lang w:eastAsia="zh-CN"/>
        </w:rPr>
        <w:t>网罩主框不锈钢丝直径≥</w:t>
      </w:r>
      <w:r>
        <w:rPr>
          <w:rFonts w:ascii="宋体" w:hAnsi="宋体"/>
          <w:sz w:val="24"/>
          <w:szCs w:val="24"/>
          <w:lang w:eastAsia="zh-CN"/>
        </w:rPr>
        <w:t>3.5mm</w:t>
      </w:r>
      <w:r>
        <w:rPr>
          <w:rFonts w:ascii="宋体" w:hAnsi="宋体" w:hint="eastAsia"/>
          <w:sz w:val="24"/>
          <w:szCs w:val="24"/>
          <w:lang w:eastAsia="zh-CN"/>
        </w:rPr>
        <w:t>，主框内矩形网格不锈钢丝直径≥</w:t>
      </w:r>
      <w:r>
        <w:rPr>
          <w:rFonts w:ascii="宋体" w:hAnsi="宋体"/>
          <w:sz w:val="24"/>
          <w:szCs w:val="24"/>
          <w:lang w:eastAsia="zh-CN"/>
        </w:rPr>
        <w:t>1.6mm</w:t>
      </w:r>
      <w:r>
        <w:rPr>
          <w:rFonts w:ascii="宋体" w:hAnsi="宋体" w:hint="eastAsia"/>
          <w:sz w:val="24"/>
          <w:szCs w:val="24"/>
          <w:lang w:eastAsia="zh-CN"/>
        </w:rPr>
        <w:t>，网罩成品应做表面电化处理，保证其外表光滑无毛刺。</w:t>
      </w:r>
    </w:p>
    <w:p w14:paraId="07830903" w14:textId="77777777" w:rsidR="00C803C9" w:rsidRDefault="00000000">
      <w:pPr>
        <w:spacing w:line="360" w:lineRule="auto"/>
        <w:rPr>
          <w:rFonts w:ascii="宋体" w:hAnsi="宋体" w:cs="宋体" w:hint="eastAsia"/>
          <w:color w:val="FF0000"/>
          <w:sz w:val="24"/>
          <w:lang w:eastAsia="zh-CN"/>
        </w:rPr>
      </w:pPr>
      <w:r>
        <w:rPr>
          <w:rFonts w:ascii="宋体" w:hAnsi="宋体"/>
          <w:sz w:val="24"/>
          <w:lang w:eastAsia="zh-CN"/>
        </w:rPr>
        <w:t>4.</w:t>
      </w:r>
      <w:r>
        <w:rPr>
          <w:rFonts w:ascii="宋体" w:hAnsi="宋体" w:hint="eastAsia"/>
          <w:sz w:val="24"/>
          <w:lang w:eastAsia="zh-CN"/>
        </w:rPr>
        <w:t>1</w:t>
      </w:r>
      <w:r>
        <w:rPr>
          <w:rFonts w:ascii="宋体" w:hAnsi="宋体"/>
          <w:sz w:val="24"/>
          <w:lang w:eastAsia="zh-CN"/>
        </w:rPr>
        <w:t>0</w:t>
      </w:r>
      <w:r>
        <w:rPr>
          <w:rFonts w:ascii="宋体" w:hAnsi="宋体" w:hint="eastAsia"/>
          <w:sz w:val="24"/>
          <w:lang w:eastAsia="zh-CN"/>
        </w:rPr>
        <w:t>.</w:t>
      </w:r>
      <w:r>
        <w:rPr>
          <w:rFonts w:ascii="宋体" w:hAnsi="宋体" w:hint="eastAsia"/>
          <w:bCs/>
          <w:sz w:val="24"/>
          <w:szCs w:val="24"/>
          <w:lang w:eastAsia="zh-CN"/>
        </w:rPr>
        <w:t xml:space="preserve"> 搭扣设计</w:t>
      </w:r>
      <w:proofErr w:type="gramStart"/>
      <w:r>
        <w:rPr>
          <w:rFonts w:ascii="宋体" w:hAnsi="宋体" w:hint="eastAsia"/>
          <w:bCs/>
          <w:sz w:val="24"/>
          <w:szCs w:val="24"/>
          <w:lang w:eastAsia="zh-CN"/>
        </w:rPr>
        <w:t>需可以</w:t>
      </w:r>
      <w:proofErr w:type="gramEnd"/>
      <w:r>
        <w:rPr>
          <w:rFonts w:ascii="宋体" w:hAnsi="宋体" w:hint="eastAsia"/>
          <w:bCs/>
          <w:sz w:val="24"/>
          <w:szCs w:val="24"/>
          <w:lang w:eastAsia="zh-CN"/>
        </w:rPr>
        <w:t>单手单边完成开盖操作，</w:t>
      </w:r>
      <w:r>
        <w:rPr>
          <w:rFonts w:ascii="宋体" w:hAnsi="宋体" w:hint="eastAsia"/>
          <w:sz w:val="24"/>
          <w:szCs w:val="24"/>
          <w:lang w:eastAsia="zh-CN"/>
        </w:rPr>
        <w:t>只需在盒盖两端用指尖轻轻一点，就能打开盒盖</w:t>
      </w:r>
      <w:r>
        <w:rPr>
          <w:rFonts w:ascii="宋体" w:hAnsi="宋体" w:hint="eastAsia"/>
          <w:bCs/>
          <w:sz w:val="24"/>
          <w:szCs w:val="24"/>
          <w:lang w:eastAsia="zh-CN"/>
        </w:rPr>
        <w:t>。笼盖叠加时，</w:t>
      </w:r>
      <w:proofErr w:type="gramStart"/>
      <w:r>
        <w:rPr>
          <w:rFonts w:ascii="宋体" w:hAnsi="宋体" w:hint="eastAsia"/>
          <w:bCs/>
          <w:sz w:val="24"/>
          <w:szCs w:val="24"/>
          <w:lang w:eastAsia="zh-CN"/>
        </w:rPr>
        <w:t>搭扣需无</w:t>
      </w:r>
      <w:proofErr w:type="gramEnd"/>
      <w:r>
        <w:rPr>
          <w:rFonts w:ascii="宋体" w:hAnsi="宋体" w:hint="eastAsia"/>
          <w:bCs/>
          <w:sz w:val="24"/>
          <w:szCs w:val="24"/>
          <w:lang w:eastAsia="zh-CN"/>
        </w:rPr>
        <w:t>多余部分突出，方便清洗消毒</w:t>
      </w:r>
    </w:p>
    <w:p w14:paraId="73527CAA" w14:textId="77777777" w:rsidR="00C803C9" w:rsidRDefault="00000000">
      <w:pPr>
        <w:spacing w:line="360" w:lineRule="auto"/>
        <w:outlineLvl w:val="0"/>
        <w:rPr>
          <w:rFonts w:ascii="宋体" w:hAnsi="宋体" w:hint="eastAsia"/>
          <w:bCs/>
          <w:sz w:val="24"/>
          <w:lang w:eastAsia="zh-CN"/>
        </w:rPr>
      </w:pPr>
      <w:r>
        <w:rPr>
          <w:rFonts w:ascii="宋体" w:hAnsi="宋体"/>
          <w:b/>
          <w:sz w:val="24"/>
          <w:lang w:eastAsia="zh-CN"/>
        </w:rPr>
        <w:lastRenderedPageBreak/>
        <w:t>5</w:t>
      </w:r>
      <w:r>
        <w:rPr>
          <w:rFonts w:ascii="宋体" w:hAnsi="宋体" w:hint="eastAsia"/>
          <w:b/>
          <w:sz w:val="24"/>
          <w:lang w:eastAsia="zh-CN"/>
        </w:rPr>
        <w:t>、</w:t>
      </w:r>
      <w:bookmarkStart w:id="8" w:name="_Hlk139615626"/>
      <w:r>
        <w:rPr>
          <w:rFonts w:ascii="宋体" w:hAnsi="宋体" w:hint="eastAsia"/>
          <w:b/>
          <w:sz w:val="24"/>
          <w:lang w:eastAsia="zh-CN"/>
        </w:rPr>
        <w:t>整套笼具配置清单：</w:t>
      </w:r>
    </w:p>
    <w:bookmarkEnd w:id="8"/>
    <w:p w14:paraId="3E856B10" w14:textId="77777777" w:rsidR="00C803C9" w:rsidRDefault="00000000">
      <w:pPr>
        <w:spacing w:line="360" w:lineRule="auto"/>
        <w:outlineLvl w:val="0"/>
        <w:rPr>
          <w:rFonts w:ascii="宋体" w:hAnsi="宋体" w:hint="eastAsia"/>
          <w:bCs/>
          <w:sz w:val="24"/>
          <w:lang w:eastAsia="zh-CN"/>
        </w:rPr>
      </w:pPr>
      <w:r>
        <w:rPr>
          <w:rFonts w:ascii="宋体" w:hAnsi="宋体"/>
          <w:bCs/>
          <w:sz w:val="24"/>
          <w:lang w:eastAsia="zh-CN"/>
        </w:rPr>
        <w:t>5.1</w:t>
      </w:r>
      <w:r>
        <w:rPr>
          <w:rFonts w:ascii="宋体" w:hAnsi="宋体" w:hint="eastAsia"/>
          <w:bCs/>
          <w:sz w:val="24"/>
          <w:lang w:eastAsia="zh-CN"/>
        </w:rPr>
        <w:t>.</w:t>
      </w:r>
      <w:r>
        <w:rPr>
          <w:rFonts w:ascii="宋体" w:hAnsi="宋体"/>
          <w:bCs/>
          <w:sz w:val="24"/>
          <w:lang w:eastAsia="zh-CN"/>
        </w:rPr>
        <w:t xml:space="preserve"> IVC</w:t>
      </w:r>
      <w:r>
        <w:rPr>
          <w:rFonts w:ascii="宋体" w:hAnsi="宋体" w:hint="eastAsia"/>
          <w:bCs/>
          <w:sz w:val="24"/>
          <w:lang w:eastAsia="zh-CN"/>
        </w:rPr>
        <w:t>主机：1台；</w:t>
      </w:r>
    </w:p>
    <w:p w14:paraId="1F690E78" w14:textId="77777777" w:rsidR="00C803C9" w:rsidRDefault="00000000">
      <w:pPr>
        <w:spacing w:line="360" w:lineRule="auto"/>
        <w:outlineLvl w:val="0"/>
        <w:rPr>
          <w:rFonts w:ascii="宋体" w:hAnsi="宋体" w:hint="eastAsia"/>
          <w:bCs/>
          <w:sz w:val="24"/>
          <w:lang w:eastAsia="zh-CN"/>
        </w:rPr>
      </w:pPr>
      <w:r>
        <w:rPr>
          <w:rFonts w:ascii="宋体" w:hAnsi="宋体"/>
          <w:bCs/>
          <w:sz w:val="24"/>
          <w:lang w:eastAsia="zh-CN"/>
        </w:rPr>
        <w:t>4.2</w:t>
      </w:r>
      <w:r>
        <w:rPr>
          <w:rFonts w:ascii="宋体" w:hAnsi="宋体" w:hint="eastAsia"/>
          <w:bCs/>
          <w:sz w:val="24"/>
          <w:lang w:eastAsia="zh-CN"/>
        </w:rPr>
        <w:t>.</w:t>
      </w:r>
      <w:r>
        <w:rPr>
          <w:rFonts w:ascii="宋体" w:hAnsi="宋体"/>
          <w:bCs/>
          <w:sz w:val="24"/>
          <w:lang w:eastAsia="zh-CN"/>
        </w:rPr>
        <w:t xml:space="preserve"> </w:t>
      </w:r>
      <w:r>
        <w:rPr>
          <w:rFonts w:ascii="宋体" w:hAnsi="宋体" w:hint="eastAsia"/>
          <w:bCs/>
          <w:sz w:val="24"/>
          <w:lang w:eastAsia="zh-CN"/>
        </w:rPr>
        <w:t>小鼠I</w:t>
      </w:r>
      <w:r>
        <w:rPr>
          <w:rFonts w:ascii="宋体" w:hAnsi="宋体"/>
          <w:bCs/>
          <w:sz w:val="24"/>
          <w:lang w:eastAsia="zh-CN"/>
        </w:rPr>
        <w:t>VC</w:t>
      </w:r>
      <w:r>
        <w:rPr>
          <w:rFonts w:ascii="宋体" w:hAnsi="宋体" w:hint="eastAsia"/>
          <w:bCs/>
          <w:sz w:val="24"/>
          <w:lang w:eastAsia="zh-CN"/>
        </w:rPr>
        <w:t>笼架：</w:t>
      </w:r>
      <w:r>
        <w:rPr>
          <w:rFonts w:ascii="宋体" w:hAnsi="宋体"/>
          <w:bCs/>
          <w:sz w:val="24"/>
          <w:lang w:eastAsia="zh-CN"/>
        </w:rPr>
        <w:t>1</w:t>
      </w:r>
      <w:r>
        <w:rPr>
          <w:rFonts w:ascii="宋体" w:hAnsi="宋体" w:hint="eastAsia"/>
          <w:bCs/>
          <w:sz w:val="24"/>
          <w:lang w:eastAsia="zh-CN"/>
        </w:rPr>
        <w:t>台；</w:t>
      </w:r>
    </w:p>
    <w:p w14:paraId="393CDA9F" w14:textId="77777777" w:rsidR="00C803C9" w:rsidRDefault="00000000">
      <w:pPr>
        <w:spacing w:line="360" w:lineRule="auto"/>
        <w:outlineLvl w:val="0"/>
        <w:rPr>
          <w:rFonts w:ascii="宋体" w:hAnsi="宋体" w:hint="eastAsia"/>
          <w:bCs/>
          <w:sz w:val="24"/>
          <w:lang w:eastAsia="zh-CN"/>
        </w:rPr>
      </w:pPr>
      <w:r>
        <w:rPr>
          <w:rFonts w:ascii="宋体" w:hAnsi="宋体"/>
          <w:bCs/>
          <w:sz w:val="24"/>
          <w:lang w:eastAsia="zh-CN"/>
        </w:rPr>
        <w:t>4.3</w:t>
      </w:r>
      <w:r>
        <w:rPr>
          <w:rFonts w:ascii="宋体" w:hAnsi="宋体" w:hint="eastAsia"/>
          <w:bCs/>
          <w:sz w:val="24"/>
          <w:lang w:eastAsia="zh-CN"/>
        </w:rPr>
        <w:t>.</w:t>
      </w:r>
      <w:r>
        <w:rPr>
          <w:rFonts w:ascii="宋体" w:hAnsi="宋体"/>
          <w:bCs/>
          <w:sz w:val="24"/>
          <w:lang w:eastAsia="zh-CN"/>
        </w:rPr>
        <w:t xml:space="preserve"> </w:t>
      </w:r>
      <w:r>
        <w:rPr>
          <w:rFonts w:ascii="宋体" w:hAnsi="宋体" w:hint="eastAsia"/>
          <w:bCs/>
          <w:sz w:val="24"/>
          <w:lang w:eastAsia="zh-CN"/>
        </w:rPr>
        <w:t>大鼠I</w:t>
      </w:r>
      <w:r>
        <w:rPr>
          <w:rFonts w:ascii="宋体" w:hAnsi="宋体"/>
          <w:bCs/>
          <w:sz w:val="24"/>
          <w:lang w:eastAsia="zh-CN"/>
        </w:rPr>
        <w:t>VC</w:t>
      </w:r>
      <w:r>
        <w:rPr>
          <w:rFonts w:ascii="宋体" w:hAnsi="宋体" w:hint="eastAsia"/>
          <w:bCs/>
          <w:sz w:val="24"/>
          <w:lang w:eastAsia="zh-CN"/>
        </w:rPr>
        <w:t>笼架：</w:t>
      </w:r>
      <w:r>
        <w:rPr>
          <w:rFonts w:ascii="宋体" w:hAnsi="宋体"/>
          <w:bCs/>
          <w:sz w:val="24"/>
          <w:lang w:eastAsia="zh-CN"/>
        </w:rPr>
        <w:t>1</w:t>
      </w:r>
      <w:r>
        <w:rPr>
          <w:rFonts w:ascii="宋体" w:hAnsi="宋体" w:hint="eastAsia"/>
          <w:bCs/>
          <w:sz w:val="24"/>
          <w:lang w:eastAsia="zh-CN"/>
        </w:rPr>
        <w:t>台；</w:t>
      </w:r>
    </w:p>
    <w:p w14:paraId="6E9BCF90" w14:textId="77777777" w:rsidR="00C803C9" w:rsidRDefault="00000000">
      <w:pPr>
        <w:spacing w:line="360" w:lineRule="auto"/>
        <w:outlineLvl w:val="0"/>
        <w:rPr>
          <w:rFonts w:ascii="宋体" w:hAnsi="宋体" w:hint="eastAsia"/>
          <w:bCs/>
          <w:sz w:val="24"/>
          <w:lang w:eastAsia="zh-CN"/>
        </w:rPr>
      </w:pPr>
      <w:r>
        <w:rPr>
          <w:rFonts w:ascii="宋体" w:hAnsi="宋体"/>
          <w:bCs/>
          <w:sz w:val="24"/>
          <w:lang w:eastAsia="zh-CN"/>
        </w:rPr>
        <w:t>4</w:t>
      </w:r>
      <w:r>
        <w:rPr>
          <w:rFonts w:ascii="宋体" w:hAnsi="宋体" w:hint="eastAsia"/>
          <w:bCs/>
          <w:sz w:val="24"/>
          <w:lang w:eastAsia="zh-CN"/>
        </w:rPr>
        <w:t>.</w:t>
      </w:r>
      <w:r>
        <w:rPr>
          <w:rFonts w:ascii="宋体" w:hAnsi="宋体"/>
          <w:bCs/>
          <w:sz w:val="24"/>
          <w:lang w:eastAsia="zh-CN"/>
        </w:rPr>
        <w:t>4</w:t>
      </w:r>
      <w:r>
        <w:rPr>
          <w:rFonts w:ascii="宋体" w:hAnsi="宋体" w:hint="eastAsia"/>
          <w:bCs/>
          <w:sz w:val="24"/>
          <w:lang w:eastAsia="zh-CN"/>
        </w:rPr>
        <w:t>.</w:t>
      </w:r>
      <w:r>
        <w:rPr>
          <w:rFonts w:ascii="宋体" w:hAnsi="宋体"/>
          <w:bCs/>
          <w:sz w:val="24"/>
          <w:lang w:eastAsia="zh-CN"/>
        </w:rPr>
        <w:t xml:space="preserve"> </w:t>
      </w:r>
      <w:r>
        <w:rPr>
          <w:rFonts w:ascii="宋体" w:hAnsi="宋体" w:hint="eastAsia"/>
          <w:bCs/>
          <w:sz w:val="24"/>
          <w:lang w:eastAsia="zh-CN"/>
        </w:rPr>
        <w:t>小鼠I</w:t>
      </w:r>
      <w:r>
        <w:rPr>
          <w:rFonts w:ascii="宋体" w:hAnsi="宋体"/>
          <w:bCs/>
          <w:sz w:val="24"/>
          <w:lang w:eastAsia="zh-CN"/>
        </w:rPr>
        <w:t>VC</w:t>
      </w:r>
      <w:r>
        <w:rPr>
          <w:rFonts w:ascii="宋体" w:hAnsi="宋体" w:hint="eastAsia"/>
          <w:bCs/>
          <w:sz w:val="24"/>
          <w:lang w:eastAsia="zh-CN"/>
        </w:rPr>
        <w:t>笼盒：</w:t>
      </w:r>
      <w:r>
        <w:rPr>
          <w:rFonts w:ascii="宋体" w:hAnsi="宋体"/>
          <w:bCs/>
          <w:sz w:val="24"/>
          <w:lang w:eastAsia="zh-CN"/>
        </w:rPr>
        <w:t>30</w:t>
      </w:r>
      <w:r>
        <w:rPr>
          <w:rFonts w:ascii="宋体" w:hAnsi="宋体" w:hint="eastAsia"/>
          <w:bCs/>
          <w:sz w:val="24"/>
          <w:lang w:eastAsia="zh-CN"/>
        </w:rPr>
        <w:t>套。</w:t>
      </w:r>
    </w:p>
    <w:p w14:paraId="1C5CDA47" w14:textId="77777777" w:rsidR="00C803C9" w:rsidRDefault="00000000">
      <w:pPr>
        <w:spacing w:line="360" w:lineRule="auto"/>
        <w:outlineLvl w:val="0"/>
        <w:rPr>
          <w:rFonts w:ascii="宋体" w:hAnsi="宋体" w:hint="eastAsia"/>
          <w:bCs/>
          <w:sz w:val="24"/>
          <w:lang w:eastAsia="zh-CN"/>
        </w:rPr>
      </w:pPr>
      <w:r>
        <w:rPr>
          <w:rFonts w:ascii="宋体" w:hAnsi="宋体"/>
          <w:bCs/>
          <w:sz w:val="24"/>
          <w:lang w:eastAsia="zh-CN"/>
        </w:rPr>
        <w:t>4</w:t>
      </w:r>
      <w:r>
        <w:rPr>
          <w:rFonts w:ascii="宋体" w:hAnsi="宋体" w:hint="eastAsia"/>
          <w:bCs/>
          <w:sz w:val="24"/>
          <w:lang w:eastAsia="zh-CN"/>
        </w:rPr>
        <w:t>.</w:t>
      </w:r>
      <w:r>
        <w:rPr>
          <w:rFonts w:ascii="宋体" w:hAnsi="宋体"/>
          <w:bCs/>
          <w:sz w:val="24"/>
          <w:lang w:eastAsia="zh-CN"/>
        </w:rPr>
        <w:t>5</w:t>
      </w:r>
      <w:r>
        <w:rPr>
          <w:rFonts w:ascii="宋体" w:hAnsi="宋体" w:hint="eastAsia"/>
          <w:bCs/>
          <w:sz w:val="24"/>
          <w:lang w:eastAsia="zh-CN"/>
        </w:rPr>
        <w:t>.</w:t>
      </w:r>
      <w:r>
        <w:rPr>
          <w:rFonts w:ascii="宋体" w:hAnsi="宋体"/>
          <w:bCs/>
          <w:sz w:val="24"/>
          <w:lang w:eastAsia="zh-CN"/>
        </w:rPr>
        <w:t xml:space="preserve"> </w:t>
      </w:r>
      <w:r>
        <w:rPr>
          <w:rFonts w:ascii="宋体" w:hAnsi="宋体" w:hint="eastAsia"/>
          <w:bCs/>
          <w:sz w:val="24"/>
          <w:lang w:eastAsia="zh-CN"/>
        </w:rPr>
        <w:t>大鼠I</w:t>
      </w:r>
      <w:r>
        <w:rPr>
          <w:rFonts w:ascii="宋体" w:hAnsi="宋体"/>
          <w:bCs/>
          <w:sz w:val="24"/>
          <w:lang w:eastAsia="zh-CN"/>
        </w:rPr>
        <w:t>VC</w:t>
      </w:r>
      <w:r>
        <w:rPr>
          <w:rFonts w:ascii="宋体" w:hAnsi="宋体" w:hint="eastAsia"/>
          <w:bCs/>
          <w:sz w:val="24"/>
          <w:lang w:eastAsia="zh-CN"/>
        </w:rPr>
        <w:t>笼盒：16套。</w:t>
      </w:r>
    </w:p>
    <w:p w14:paraId="3F292937" w14:textId="77777777" w:rsidR="00C803C9" w:rsidRDefault="00C803C9">
      <w:pPr>
        <w:spacing w:line="360" w:lineRule="auto"/>
        <w:rPr>
          <w:rFonts w:ascii="宋体" w:hAnsi="宋体" w:hint="eastAsia"/>
          <w:lang w:eastAsia="zh-CN"/>
        </w:rPr>
      </w:pPr>
    </w:p>
    <w:sectPr w:rsidR="00C803C9">
      <w:pgSz w:w="11906" w:h="16838"/>
      <w:pgMar w:top="1418" w:right="1797" w:bottom="1418" w:left="1531" w:header="851"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98832" w14:textId="77777777" w:rsidR="00393603" w:rsidRDefault="00393603" w:rsidP="004E5CED">
      <w:r>
        <w:separator/>
      </w:r>
    </w:p>
  </w:endnote>
  <w:endnote w:type="continuationSeparator" w:id="0">
    <w:p w14:paraId="0B99FC76" w14:textId="77777777" w:rsidR="00393603" w:rsidRDefault="00393603" w:rsidP="004E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C0228" w14:textId="77777777" w:rsidR="00393603" w:rsidRDefault="00393603" w:rsidP="004E5CED">
      <w:r>
        <w:separator/>
      </w:r>
    </w:p>
  </w:footnote>
  <w:footnote w:type="continuationSeparator" w:id="0">
    <w:p w14:paraId="6D7D7145" w14:textId="77777777" w:rsidR="00393603" w:rsidRDefault="00393603" w:rsidP="004E5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367"/>
    <w:rsid w:val="0002663A"/>
    <w:rsid w:val="00035C7A"/>
    <w:rsid w:val="00044623"/>
    <w:rsid w:val="00097C43"/>
    <w:rsid w:val="001173C8"/>
    <w:rsid w:val="0021510D"/>
    <w:rsid w:val="002C4125"/>
    <w:rsid w:val="00312423"/>
    <w:rsid w:val="00393603"/>
    <w:rsid w:val="003B0BFE"/>
    <w:rsid w:val="00423F89"/>
    <w:rsid w:val="004516D2"/>
    <w:rsid w:val="00470310"/>
    <w:rsid w:val="0047505A"/>
    <w:rsid w:val="004E5CED"/>
    <w:rsid w:val="00542E9B"/>
    <w:rsid w:val="00551367"/>
    <w:rsid w:val="006676D0"/>
    <w:rsid w:val="00702AF1"/>
    <w:rsid w:val="0081280F"/>
    <w:rsid w:val="008232E2"/>
    <w:rsid w:val="00831D64"/>
    <w:rsid w:val="008609ED"/>
    <w:rsid w:val="00886FD7"/>
    <w:rsid w:val="008B19C3"/>
    <w:rsid w:val="009104F0"/>
    <w:rsid w:val="0091456B"/>
    <w:rsid w:val="00920057"/>
    <w:rsid w:val="009273B7"/>
    <w:rsid w:val="00A05ADE"/>
    <w:rsid w:val="00A1521D"/>
    <w:rsid w:val="00A24EFC"/>
    <w:rsid w:val="00A816CB"/>
    <w:rsid w:val="00B23DBE"/>
    <w:rsid w:val="00B36287"/>
    <w:rsid w:val="00B71D95"/>
    <w:rsid w:val="00BB47AD"/>
    <w:rsid w:val="00C23A36"/>
    <w:rsid w:val="00C54FBB"/>
    <w:rsid w:val="00C66A1A"/>
    <w:rsid w:val="00C803C9"/>
    <w:rsid w:val="00D80963"/>
    <w:rsid w:val="00DE0326"/>
    <w:rsid w:val="00DE0677"/>
    <w:rsid w:val="00DE685F"/>
    <w:rsid w:val="00E11503"/>
    <w:rsid w:val="00EE1A26"/>
    <w:rsid w:val="00F72F2C"/>
    <w:rsid w:val="0F8763C1"/>
    <w:rsid w:val="124675EC"/>
    <w:rsid w:val="15C076B6"/>
    <w:rsid w:val="1A951111"/>
    <w:rsid w:val="25421E95"/>
    <w:rsid w:val="3A447C6F"/>
    <w:rsid w:val="3DA908AC"/>
    <w:rsid w:val="3EDC6A5F"/>
    <w:rsid w:val="42DA1507"/>
    <w:rsid w:val="4E5F2E0D"/>
    <w:rsid w:val="536F7A4A"/>
    <w:rsid w:val="53A21BCD"/>
    <w:rsid w:val="546450D5"/>
    <w:rsid w:val="5EC7698C"/>
    <w:rsid w:val="5F0674B4"/>
    <w:rsid w:val="60402D89"/>
    <w:rsid w:val="674024A8"/>
    <w:rsid w:val="6A5E63F6"/>
    <w:rsid w:val="77EA7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A18AD"/>
  <w15:docId w15:val="{EBEFF200-5767-4EB2-8492-FEAF1B18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rFonts w:ascii="Calibri" w:eastAsia="宋体"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Calibri" w:eastAsia="宋体" w:hAnsi="Calibri" w:cs="Times New Roman"/>
      <w:kern w:val="0"/>
      <w:sz w:val="18"/>
      <w:szCs w:val="18"/>
      <w:lang w:eastAsia="en-US"/>
    </w:rPr>
  </w:style>
  <w:style w:type="character" w:customStyle="1" w:styleId="a4">
    <w:name w:val="页脚 字符"/>
    <w:basedOn w:val="a0"/>
    <w:link w:val="a3"/>
    <w:uiPriority w:val="99"/>
    <w:rPr>
      <w:rFonts w:ascii="Calibri" w:eastAsia="宋体" w:hAnsi="Calibri"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XiaoTian</dc:creator>
  <cp:lastModifiedBy>Farmer Jerome</cp:lastModifiedBy>
  <cp:revision>3</cp:revision>
  <dcterms:created xsi:type="dcterms:W3CDTF">2024-11-28T05:15:00Z</dcterms:created>
  <dcterms:modified xsi:type="dcterms:W3CDTF">2024-12-04T03:49:00Z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D37C7F069F4545029CAD29D0F812E4D6_12</vt:lpwstr>
  </property>
</Properties>
</file>