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项目20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妇科检查床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项目21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设备带、传呼系统、负压机组、氧气汇流排搬迁项目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9069B42">
      <w:pPr>
        <w:numPr>
          <w:ilvl w:val="0"/>
          <w:numId w:val="0"/>
        </w:numPr>
        <w:rPr>
          <w:rFonts w:hint="eastAsia"/>
        </w:rPr>
      </w:pPr>
    </w:p>
    <w:p w14:paraId="1CCFEBFE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项目20：妇科检查床    拟购数量：3</w:t>
      </w:r>
    </w:p>
    <w:p w14:paraId="4ADF369A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主要参数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及配置</w:t>
      </w:r>
      <w:r>
        <w:rPr>
          <w:rFonts w:hint="eastAsia" w:ascii="宋体" w:hAnsi="宋体" w:eastAsia="宋体" w:cs="宋体"/>
          <w:bCs/>
          <w:sz w:val="24"/>
          <w:szCs w:val="24"/>
        </w:rPr>
        <w:t>:</w:t>
      </w:r>
    </w:p>
    <w:p w14:paraId="06AF0DFD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技术参数：</w:t>
      </w:r>
    </w:p>
    <w:p w14:paraId="0E19E343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1、外形尺寸：</w:t>
      </w:r>
      <w:r>
        <w:rPr>
          <w:rFonts w:hint="eastAsia" w:ascii="宋体" w:hAnsi="宋体" w:cs="宋体"/>
          <w:bCs/>
          <w:sz w:val="24"/>
          <w:szCs w:val="24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L1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00*W500*H75</w:t>
      </w:r>
      <w:r>
        <w:rPr>
          <w:rFonts w:hint="default" w:ascii="宋体" w:hAnsi="宋体" w:eastAsia="宋体" w:cs="宋体"/>
          <w:bCs/>
          <w:sz w:val="24"/>
          <w:szCs w:val="24"/>
        </w:rPr>
        <w:t>0mm</w:t>
      </w:r>
      <w:r>
        <w:rPr>
          <w:rFonts w:hint="eastAsia" w:ascii="宋体" w:hAnsi="宋体" w:eastAsia="宋体" w:cs="宋体"/>
          <w:bCs/>
          <w:sz w:val="24"/>
          <w:szCs w:val="24"/>
        </w:rPr>
        <w:t>；</w:t>
      </w:r>
    </w:p>
    <w:p w14:paraId="3834166B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hint="eastAsia" w:ascii="宋体" w:hAnsi="宋体" w:cs="宋体"/>
          <w:bCs/>
          <w:sz w:val="24"/>
          <w:szCs w:val="24"/>
        </w:rPr>
        <w:t>、背板可上折≥60°、背板可下折≥15°；</w:t>
      </w:r>
    </w:p>
    <w:p w14:paraId="4FF8D1D3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</w:t>
      </w:r>
      <w:r>
        <w:rPr>
          <w:rFonts w:hint="default" w:ascii="宋体" w:hAnsi="宋体" w:eastAsia="宋体" w:cs="宋体"/>
          <w:bCs/>
          <w:sz w:val="24"/>
          <w:szCs w:val="24"/>
        </w:rPr>
        <w:t>主体</w:t>
      </w:r>
      <w:r>
        <w:rPr>
          <w:rFonts w:hint="eastAsia" w:ascii="宋体" w:hAnsi="宋体" w:eastAsia="宋体" w:cs="宋体"/>
          <w:bCs/>
          <w:sz w:val="24"/>
          <w:szCs w:val="24"/>
        </w:rPr>
        <w:t>由床架和床面组成，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bCs/>
          <w:sz w:val="24"/>
          <w:szCs w:val="24"/>
        </w:rPr>
        <w:t>不锈钢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材质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C455670">
      <w:pPr>
        <w:spacing w:line="360" w:lineRule="auto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4、背板</w:t>
      </w:r>
      <w:r>
        <w:rPr>
          <w:rFonts w:hint="default" w:ascii="宋体" w:hAnsi="宋体" w:eastAsia="宋体" w:cs="宋体"/>
          <w:bCs/>
          <w:sz w:val="24"/>
          <w:szCs w:val="24"/>
          <w:woUserID w:val="1"/>
        </w:rPr>
        <w:t>、坐板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  <w:woUserID w:val="1"/>
        </w:rPr>
        <w:t>需硬软适中回弹性好，</w:t>
      </w:r>
      <w:r>
        <w:rPr>
          <w:rFonts w:hint="eastAsia" w:ascii="宋体" w:hAnsi="宋体" w:eastAsia="宋体" w:cs="宋体"/>
          <w:bCs/>
          <w:sz w:val="24"/>
          <w:szCs w:val="24"/>
          <w:woUserID w:val="1"/>
        </w:rPr>
        <w:t>耐磨损抗老化，可使用消毒液或紫外线消毒</w:t>
      </w:r>
      <w:r>
        <w:rPr>
          <w:rFonts w:hint="default" w:ascii="宋体" w:hAnsi="宋体" w:eastAsia="宋体" w:cs="宋体"/>
          <w:bCs/>
          <w:sz w:val="24"/>
          <w:szCs w:val="24"/>
          <w:woUserID w:val="1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woUserID w:val="1"/>
        </w:rPr>
        <w:t>表面无缝，污水无法渗透，便于消毒，防止感染</w:t>
      </w:r>
      <w:r>
        <w:rPr>
          <w:rFonts w:hint="default" w:ascii="宋体" w:hAnsi="宋体" w:eastAsia="宋体" w:cs="宋体"/>
          <w:bCs/>
          <w:sz w:val="24"/>
          <w:szCs w:val="24"/>
        </w:rPr>
        <w:t>。</w:t>
      </w:r>
    </w:p>
    <w:p w14:paraId="29F7E65C">
      <w:pPr>
        <w:spacing w:line="360" w:lineRule="auto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、外表紧固件采用不锈钢标准件，耐磨抗腐性能更强。</w:t>
      </w:r>
    </w:p>
    <w:p w14:paraId="54C21B78">
      <w:pPr>
        <w:spacing w:line="360" w:lineRule="auto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  <w:woUserID w:val="1"/>
        </w:rPr>
        <w:t>6</w:t>
      </w:r>
      <w:r>
        <w:rPr>
          <w:rFonts w:hint="default" w:ascii="宋体" w:hAnsi="宋体" w:eastAsia="宋体" w:cs="宋体"/>
          <w:bCs/>
          <w:sz w:val="24"/>
          <w:szCs w:val="24"/>
        </w:rPr>
        <w:t>、托腿架具有万向节</w:t>
      </w:r>
      <w:r>
        <w:rPr>
          <w:rFonts w:hint="default" w:ascii="宋体" w:hAnsi="宋体" w:eastAsia="宋体" w:cs="宋体"/>
          <w:bCs/>
          <w:sz w:val="24"/>
          <w:szCs w:val="24"/>
          <w:woUserID w:val="1"/>
        </w:rPr>
        <w:t>功能</w:t>
      </w:r>
      <w:r>
        <w:rPr>
          <w:rFonts w:hint="default" w:ascii="宋体" w:hAnsi="宋体" w:eastAsia="宋体" w:cs="宋体"/>
          <w:bCs/>
          <w:sz w:val="24"/>
          <w:szCs w:val="24"/>
        </w:rPr>
        <w:t>，其高度和角度可根据需要调节，腿托上配有尼龙两条绑带。</w:t>
      </w:r>
    </w:p>
    <w:p w14:paraId="1144965E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Cs/>
          <w:sz w:val="24"/>
          <w:szCs w:val="24"/>
          <w:woUserID w:val="1"/>
        </w:rPr>
        <w:t>7</w:t>
      </w:r>
      <w:r>
        <w:rPr>
          <w:rFonts w:hint="default" w:ascii="宋体" w:hAnsi="宋体" w:eastAsia="宋体" w:cs="宋体"/>
          <w:bCs/>
          <w:sz w:val="24"/>
          <w:szCs w:val="24"/>
        </w:rPr>
        <w:t>.</w:t>
      </w:r>
      <w:r>
        <w:rPr>
          <w:rFonts w:hint="default" w:ascii="宋体" w:hAnsi="宋体" w:eastAsia="宋体" w:cs="宋体"/>
          <w:bCs/>
          <w:sz w:val="24"/>
          <w:szCs w:val="24"/>
          <w:woUserID w:val="1"/>
        </w:rPr>
        <w:t>坐板两侧均配有橡胶防滑握手，</w:t>
      </w:r>
      <w:r>
        <w:rPr>
          <w:rFonts w:hint="default" w:ascii="宋体" w:hAnsi="宋体" w:eastAsia="宋体" w:cs="宋体"/>
          <w:bCs/>
          <w:sz w:val="24"/>
          <w:szCs w:val="24"/>
        </w:rPr>
        <w:t>坐板下方</w:t>
      </w:r>
      <w:r>
        <w:rPr>
          <w:rFonts w:hint="eastAsia" w:ascii="宋体" w:hAnsi="宋体" w:eastAsia="宋体" w:cs="宋体"/>
          <w:bCs/>
          <w:sz w:val="24"/>
          <w:szCs w:val="24"/>
        </w:rPr>
        <w:t>配有污物盆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 w14:paraId="6052B8AA">
      <w:pPr>
        <w:spacing w:line="360" w:lineRule="auto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配置清单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包括</w:t>
      </w:r>
      <w:r>
        <w:rPr>
          <w:rFonts w:hint="default" w:ascii="宋体" w:hAnsi="宋体" w:eastAsia="宋体" w:cs="宋体"/>
          <w:bCs/>
          <w:sz w:val="24"/>
          <w:szCs w:val="24"/>
        </w:rPr>
        <w:t>：</w:t>
      </w:r>
    </w:p>
    <w:p w14:paraId="7AC6D4A0">
      <w:pPr>
        <w:spacing w:line="360" w:lineRule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床体   1台</w:t>
      </w:r>
    </w:p>
    <w:p w14:paraId="7464FB3D">
      <w:pPr>
        <w:spacing w:line="360" w:lineRule="auto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Cs/>
          <w:sz w:val="24"/>
          <w:szCs w:val="24"/>
        </w:rPr>
        <w:t>拉手</w:t>
      </w:r>
      <w:r>
        <w:rPr>
          <w:rFonts w:hint="default" w:ascii="宋体" w:hAnsi="宋体" w:eastAsia="宋体" w:cs="宋体"/>
          <w:bCs/>
          <w:sz w:val="24"/>
          <w:szCs w:val="24"/>
        </w:rPr>
        <w:tab/>
      </w:r>
      <w:r>
        <w:rPr>
          <w:rFonts w:hint="default" w:ascii="宋体" w:hAnsi="宋体" w:eastAsia="宋体" w:cs="宋体"/>
          <w:bCs/>
          <w:sz w:val="24"/>
          <w:szCs w:val="24"/>
        </w:rPr>
        <w:t>2个</w:t>
      </w:r>
      <w:r>
        <w:rPr>
          <w:rFonts w:hint="default" w:ascii="宋体" w:hAnsi="宋体" w:eastAsia="宋体" w:cs="宋体"/>
          <w:bCs/>
          <w:sz w:val="24"/>
          <w:szCs w:val="24"/>
        </w:rPr>
        <w:tab/>
      </w:r>
    </w:p>
    <w:p w14:paraId="22CAE361">
      <w:pPr>
        <w:spacing w:line="360" w:lineRule="auto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default" w:ascii="宋体" w:hAnsi="宋体" w:eastAsia="宋体" w:cs="宋体"/>
          <w:bCs/>
          <w:sz w:val="24"/>
          <w:szCs w:val="24"/>
        </w:rPr>
        <w:t>托腿架</w:t>
      </w:r>
      <w:r>
        <w:rPr>
          <w:rFonts w:hint="default" w:ascii="宋体" w:hAnsi="宋体" w:eastAsia="宋体" w:cs="宋体"/>
          <w:bCs/>
          <w:sz w:val="24"/>
          <w:szCs w:val="24"/>
        </w:rPr>
        <w:tab/>
      </w:r>
      <w:r>
        <w:rPr>
          <w:rFonts w:hint="default" w:ascii="宋体" w:hAnsi="宋体" w:eastAsia="宋体" w:cs="宋体"/>
          <w:bCs/>
          <w:sz w:val="24"/>
          <w:szCs w:val="24"/>
        </w:rPr>
        <w:t>2个</w:t>
      </w:r>
    </w:p>
    <w:p w14:paraId="3B113240"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  <w:woUserID w:val="1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default" w:ascii="宋体" w:hAnsi="宋体" w:eastAsia="宋体" w:cs="宋体"/>
          <w:bCs/>
          <w:sz w:val="24"/>
          <w:szCs w:val="24"/>
        </w:rPr>
        <w:t>床垫</w:t>
      </w:r>
      <w:r>
        <w:rPr>
          <w:rFonts w:hint="default" w:ascii="宋体" w:hAnsi="宋体" w:eastAsia="宋体" w:cs="宋体"/>
          <w:bCs/>
          <w:sz w:val="24"/>
          <w:szCs w:val="24"/>
        </w:rPr>
        <w:tab/>
      </w:r>
      <w:r>
        <w:rPr>
          <w:rFonts w:hint="default" w:ascii="宋体" w:hAnsi="宋体" w:eastAsia="宋体" w:cs="宋体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个</w:t>
      </w:r>
    </w:p>
    <w:p w14:paraId="10B0AA23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项目21：</w:t>
      </w:r>
      <w:r>
        <w:rPr>
          <w:rFonts w:hint="eastAsia"/>
          <w:sz w:val="24"/>
          <w:szCs w:val="24"/>
          <w:lang w:val="en-US" w:eastAsia="zh-CN"/>
        </w:rPr>
        <w:t>设备带、传呼系统、负压机组、氧气汇流排搬迁项目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拟购数量：1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参数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:</w:t>
      </w:r>
    </w:p>
    <w:p w14:paraId="4959AA85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1、将原急诊科设备带、传呼系统、负压机组及氧气汇流排进行拆除。</w:t>
      </w:r>
    </w:p>
    <w:p w14:paraId="02B2902E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2、将拆除的设备带、传呼系统、负压机组及氧气汇流排安装至医院指定位置，安装完成后需保证所有设备正常运转。</w:t>
      </w:r>
    </w:p>
    <w:p w14:paraId="2579A301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3、安装过程中如果出现材料不足或者配件损坏（负压真空泵除外）的情况均由中标方负责采购、维修及更换，安装完成后剩余的配件交由医院进行保管。</w:t>
      </w:r>
    </w:p>
    <w:p w14:paraId="7879371B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4、此项目需提供≧3年质保期（负压真空泵除外）。</w:t>
      </w:r>
    </w:p>
    <w:p w14:paraId="0BFF4CCC">
      <w:p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1C407E6"/>
    <w:rsid w:val="0E280947"/>
    <w:rsid w:val="14370E46"/>
    <w:rsid w:val="14B02E00"/>
    <w:rsid w:val="166A52E1"/>
    <w:rsid w:val="1A491370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5ECE3CC1"/>
    <w:rsid w:val="631D684B"/>
    <w:rsid w:val="671465AA"/>
    <w:rsid w:val="6E2D1628"/>
    <w:rsid w:val="7EBC7AFF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745</Characters>
  <Lines>0</Lines>
  <Paragraphs>0</Paragraphs>
  <TotalTime>13</TotalTime>
  <ScaleCrop>false</ScaleCrop>
  <LinksUpToDate>false</LinksUpToDate>
  <CharactersWithSpaces>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2025-03-27T09:43:04Z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