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名称：小儿腹腔镜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5051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8DB85CC">
      <w:pPr>
        <w:pStyle w:val="17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腹腔内窥镜</w:t>
      </w:r>
    </w:p>
    <w:p w14:paraId="3C557195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  <w:highlight w:val="none"/>
        </w:rPr>
        <w:t>30度内窥镜，广角，直径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约</w:t>
      </w:r>
      <w:r>
        <w:rPr>
          <w:rFonts w:ascii="宋体" w:hAnsi="宋体" w:eastAsia="宋体"/>
          <w:sz w:val="28"/>
          <w:szCs w:val="28"/>
          <w:highlight w:val="none"/>
        </w:rPr>
        <w:t>5mm，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25</w:t>
      </w:r>
      <w:r>
        <w:rPr>
          <w:rFonts w:ascii="宋体" w:hAnsi="宋体" w:eastAsia="宋体"/>
          <w:sz w:val="28"/>
          <w:szCs w:val="28"/>
          <w:highlight w:val="none"/>
        </w:rPr>
        <w:t>cm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＜</w:t>
      </w:r>
      <w:r>
        <w:rPr>
          <w:rFonts w:ascii="宋体" w:hAnsi="宋体" w:eastAsia="宋体"/>
          <w:sz w:val="28"/>
          <w:szCs w:val="28"/>
          <w:highlight w:val="none"/>
        </w:rPr>
        <w:t>长度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＜30</w:t>
      </w:r>
      <w:r>
        <w:rPr>
          <w:rFonts w:ascii="宋体" w:hAnsi="宋体" w:eastAsia="宋体"/>
          <w:sz w:val="28"/>
          <w:szCs w:val="28"/>
          <w:highlight w:val="none"/>
        </w:rPr>
        <w:t>cm</w:t>
      </w:r>
      <w:r>
        <w:rPr>
          <w:rFonts w:ascii="宋体" w:hAnsi="宋体" w:eastAsia="宋体"/>
          <w:sz w:val="28"/>
          <w:szCs w:val="28"/>
        </w:rPr>
        <w:t>；</w:t>
      </w:r>
    </w:p>
    <w:p w14:paraId="39ED7342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柱状晶体光学镜，保证无图像变形和扭曲；</w:t>
      </w:r>
    </w:p>
    <w:p w14:paraId="21A682C0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蓝宝石镜面，带光纤接口；</w:t>
      </w:r>
    </w:p>
    <w:p w14:paraId="13AD6340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带防球变系统，镜面</w:t>
      </w:r>
      <w:r>
        <w:rPr>
          <w:rFonts w:hint="eastAsia" w:ascii="宋体" w:hAnsi="宋体"/>
          <w:sz w:val="28"/>
          <w:szCs w:val="28"/>
          <w:lang w:val="en-US" w:eastAsia="zh-CN"/>
        </w:rPr>
        <w:t>需</w:t>
      </w:r>
      <w:r>
        <w:rPr>
          <w:rFonts w:hint="eastAsia" w:ascii="宋体" w:hAnsi="宋体" w:eastAsia="宋体"/>
          <w:sz w:val="28"/>
          <w:szCs w:val="28"/>
          <w:highlight w:val="none"/>
        </w:rPr>
        <w:t>含防腐蚀性化学物质</w:t>
      </w:r>
      <w:r>
        <w:rPr>
          <w:rFonts w:hint="eastAsia" w:ascii="宋体" w:hAnsi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/>
          <w:sz w:val="28"/>
          <w:szCs w:val="28"/>
        </w:rPr>
        <w:t>防护层，；</w:t>
      </w:r>
    </w:p>
    <w:p w14:paraId="087E1909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二层外管，镜体内外多层涂层，带预防光损失功能，可增加光亮度；</w:t>
      </w:r>
    </w:p>
    <w:p w14:paraId="27E08B5C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兼容性高，可连接其他品牌的导光束；</w:t>
      </w:r>
    </w:p>
    <w:p w14:paraId="4BCA3591">
      <w:pPr>
        <w:pStyle w:val="17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可高温高压消毒。</w:t>
      </w:r>
    </w:p>
    <w:p w14:paraId="1931C914">
      <w:pPr>
        <w:spacing w:line="360" w:lineRule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二、配置明细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至少包含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）</w:t>
      </w:r>
    </w:p>
    <w:p w14:paraId="4A0ACE2E">
      <w:pPr>
        <w:pStyle w:val="1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none"/>
        </w:rPr>
        <w:t>3</w:t>
      </w:r>
      <w:r>
        <w:rPr>
          <w:rFonts w:ascii="宋体" w:hAnsi="宋体" w:eastAsia="宋体"/>
          <w:sz w:val="28"/>
          <w:szCs w:val="28"/>
          <w:highlight w:val="none"/>
        </w:rPr>
        <w:t>0</w:t>
      </w:r>
      <w:r>
        <w:rPr>
          <w:rFonts w:hint="eastAsia" w:ascii="宋体" w:hAnsi="宋体" w:eastAsia="宋体"/>
          <w:sz w:val="28"/>
          <w:szCs w:val="28"/>
          <w:highlight w:val="none"/>
        </w:rPr>
        <w:t>°</w:t>
      </w:r>
      <w:r>
        <w:rPr>
          <w:rFonts w:hint="eastAsia" w:ascii="宋体" w:hAnsi="宋体" w:eastAsia="宋体"/>
          <w:sz w:val="28"/>
          <w:szCs w:val="28"/>
        </w:rPr>
        <w:t>腹腔内窥镜1支；</w:t>
      </w:r>
    </w:p>
    <w:p w14:paraId="05681162">
      <w:pPr>
        <w:pStyle w:val="1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消毒盒</w:t>
      </w:r>
      <w:r>
        <w:rPr>
          <w:rFonts w:hint="eastAsia" w:ascii="宋体" w:hAnsi="宋体" w:eastAsia="宋体"/>
          <w:sz w:val="28"/>
          <w:szCs w:val="28"/>
          <w:highlight w:val="none"/>
        </w:rPr>
        <w:t>1</w:t>
      </w:r>
      <w:r>
        <w:rPr>
          <w:rFonts w:hint="eastAsia" w:ascii="宋体" w:hAnsi="宋体" w:eastAsia="宋体"/>
          <w:sz w:val="28"/>
          <w:szCs w:val="28"/>
        </w:rPr>
        <w:t>个。</w:t>
      </w:r>
    </w:p>
    <w:p w14:paraId="501B614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60FA8"/>
    <w:multiLevelType w:val="multilevel"/>
    <w:tmpl w:val="26D60FA8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BE742D4"/>
    <w:multiLevelType w:val="multilevel"/>
    <w:tmpl w:val="3BE742D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0"/>
      <w:numFmt w:val="bullet"/>
      <w:lvlText w:val="▲"/>
      <w:lvlJc w:val="left"/>
      <w:pPr>
        <w:ind w:left="80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41356FC"/>
    <w:multiLevelType w:val="multilevel"/>
    <w:tmpl w:val="441356FC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E463ABF"/>
    <w:rsid w:val="0EEF6D6E"/>
    <w:rsid w:val="10CF5B6E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AB42A8"/>
    <w:rsid w:val="31CC5263"/>
    <w:rsid w:val="31EF3421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640</Characters>
  <Lines>18</Lines>
  <Paragraphs>5</Paragraphs>
  <TotalTime>0</TotalTime>
  <ScaleCrop>false</ScaleCrop>
  <LinksUpToDate>false</LinksUpToDate>
  <CharactersWithSpaces>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2025-05-13T01:47:08Z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