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E8" w:rsidRPr="004B0BD3" w:rsidRDefault="004B0BD3" w:rsidP="004B0BD3">
      <w:pPr>
        <w:pStyle w:val="a3"/>
        <w:rPr>
          <w:rFonts w:ascii="黑体" w:eastAsia="黑体" w:hAnsi="黑体"/>
        </w:rPr>
      </w:pPr>
      <w:bookmarkStart w:id="0" w:name="_GoBack"/>
      <w:r w:rsidRPr="004B0BD3">
        <w:rPr>
          <w:rFonts w:ascii="黑体" w:eastAsia="黑体" w:hAnsi="黑体" w:hint="eastAsia"/>
        </w:rPr>
        <w:t>广西壮族自治区</w:t>
      </w:r>
      <w:r w:rsidRPr="004B0BD3">
        <w:rPr>
          <w:rFonts w:ascii="黑体" w:eastAsia="黑体" w:hAnsi="黑体"/>
        </w:rPr>
        <w:t>南溪山医院移动核酸检测车</w:t>
      </w:r>
      <w:r w:rsidRPr="004B0BD3">
        <w:rPr>
          <w:rFonts w:ascii="黑体" w:eastAsia="黑体" w:hAnsi="黑体" w:hint="eastAsia"/>
        </w:rPr>
        <w:t>（重型</w:t>
      </w:r>
      <w:r w:rsidRPr="004B0BD3">
        <w:rPr>
          <w:rFonts w:ascii="黑体" w:eastAsia="黑体" w:hAnsi="黑体"/>
        </w:rPr>
        <w:t>半挂牵引车、重型集装箱半挂车</w:t>
      </w:r>
      <w:r w:rsidRPr="004B0BD3">
        <w:rPr>
          <w:rFonts w:ascii="黑体" w:eastAsia="黑体" w:hAnsi="黑体" w:hint="eastAsia"/>
        </w:rPr>
        <w:t>）上线</w:t>
      </w:r>
      <w:r w:rsidRPr="004B0BD3">
        <w:rPr>
          <w:rFonts w:ascii="黑体" w:eastAsia="黑体" w:hAnsi="黑体"/>
        </w:rPr>
        <w:t>年检</w:t>
      </w:r>
      <w:r w:rsidR="002607A8">
        <w:rPr>
          <w:rFonts w:ascii="黑体" w:eastAsia="黑体" w:hAnsi="黑体" w:hint="eastAsia"/>
        </w:rPr>
        <w:t>采购</w:t>
      </w:r>
      <w:r w:rsidRPr="004B0BD3">
        <w:rPr>
          <w:rFonts w:ascii="黑体" w:eastAsia="黑体" w:hAnsi="黑体"/>
        </w:rPr>
        <w:t>需求</w:t>
      </w:r>
    </w:p>
    <w:p w:rsidR="00FD5DC6" w:rsidRDefault="002607A8" w:rsidP="004B0BD3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广西</w:t>
      </w:r>
      <w:r w:rsidR="00771E5A">
        <w:rPr>
          <w:rFonts w:ascii="宋体" w:eastAsia="宋体" w:hAnsi="宋体"/>
          <w:sz w:val="30"/>
          <w:szCs w:val="30"/>
        </w:rPr>
        <w:t>壮族自治区南溪山医院移动核酸检测车上线</w:t>
      </w:r>
      <w:r w:rsidR="00771E5A">
        <w:rPr>
          <w:rFonts w:ascii="宋体" w:eastAsia="宋体" w:hAnsi="宋体" w:hint="eastAsia"/>
          <w:sz w:val="30"/>
          <w:szCs w:val="30"/>
        </w:rPr>
        <w:t>年审检验</w:t>
      </w:r>
      <w:r>
        <w:rPr>
          <w:rFonts w:ascii="宋体" w:eastAsia="宋体" w:hAnsi="宋体"/>
          <w:sz w:val="30"/>
          <w:szCs w:val="30"/>
        </w:rPr>
        <w:t>采购需求：</w:t>
      </w:r>
    </w:p>
    <w:p w:rsidR="00FD5DC6" w:rsidRDefault="002607A8" w:rsidP="004B0BD3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一、</w:t>
      </w:r>
      <w:r w:rsidR="001A35C8">
        <w:rPr>
          <w:rFonts w:ascii="宋体" w:eastAsia="宋体" w:hAnsi="宋体" w:hint="eastAsia"/>
          <w:sz w:val="30"/>
          <w:szCs w:val="30"/>
        </w:rPr>
        <w:t>本次</w:t>
      </w:r>
      <w:r w:rsidR="001A35C8">
        <w:rPr>
          <w:rFonts w:ascii="宋体" w:eastAsia="宋体" w:hAnsi="宋体"/>
          <w:sz w:val="30"/>
          <w:szCs w:val="30"/>
        </w:rPr>
        <w:t>上线</w:t>
      </w:r>
      <w:r w:rsidR="001A35C8">
        <w:rPr>
          <w:rFonts w:ascii="宋体" w:eastAsia="宋体" w:hAnsi="宋体" w:hint="eastAsia"/>
          <w:sz w:val="30"/>
          <w:szCs w:val="30"/>
        </w:rPr>
        <w:t>年</w:t>
      </w:r>
      <w:r w:rsidR="007B2985">
        <w:rPr>
          <w:rFonts w:ascii="宋体" w:eastAsia="宋体" w:hAnsi="宋体" w:hint="eastAsia"/>
          <w:sz w:val="30"/>
          <w:szCs w:val="30"/>
        </w:rPr>
        <w:t>审检验</w:t>
      </w:r>
      <w:r w:rsidR="001A35C8">
        <w:rPr>
          <w:rFonts w:ascii="宋体" w:eastAsia="宋体" w:hAnsi="宋体"/>
          <w:sz w:val="30"/>
          <w:szCs w:val="30"/>
        </w:rPr>
        <w:t>车辆</w:t>
      </w:r>
      <w:r w:rsidR="001A35C8">
        <w:rPr>
          <w:rFonts w:ascii="宋体" w:eastAsia="宋体" w:hAnsi="宋体" w:hint="eastAsia"/>
          <w:sz w:val="30"/>
          <w:szCs w:val="30"/>
        </w:rPr>
        <w:t>共</w:t>
      </w:r>
      <w:r w:rsidR="00FD5DC6">
        <w:rPr>
          <w:rFonts w:ascii="宋体" w:eastAsia="宋体" w:hAnsi="宋体"/>
          <w:sz w:val="30"/>
          <w:szCs w:val="30"/>
        </w:rPr>
        <w:t>两台</w:t>
      </w:r>
      <w:r w:rsidR="00FD5DC6">
        <w:rPr>
          <w:rFonts w:ascii="宋体" w:eastAsia="宋体" w:hAnsi="宋体" w:hint="eastAsia"/>
          <w:sz w:val="30"/>
          <w:szCs w:val="30"/>
        </w:rPr>
        <w:t>。</w:t>
      </w:r>
    </w:p>
    <w:p w:rsidR="00FD5DC6" w:rsidRDefault="001A35C8" w:rsidP="004B0BD3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二、</w:t>
      </w:r>
      <w:r w:rsidR="007B2985">
        <w:rPr>
          <w:rFonts w:ascii="宋体" w:eastAsia="宋体" w:hAnsi="宋体" w:hint="eastAsia"/>
          <w:sz w:val="30"/>
          <w:szCs w:val="30"/>
        </w:rPr>
        <w:t>代检</w:t>
      </w:r>
      <w:r w:rsidR="007B2985">
        <w:rPr>
          <w:rFonts w:ascii="宋体" w:eastAsia="宋体" w:hAnsi="宋体"/>
          <w:sz w:val="30"/>
          <w:szCs w:val="30"/>
        </w:rPr>
        <w:t>单位</w:t>
      </w:r>
      <w:r w:rsidR="002607A8">
        <w:rPr>
          <w:rFonts w:ascii="宋体" w:eastAsia="宋体" w:hAnsi="宋体"/>
          <w:sz w:val="30"/>
          <w:szCs w:val="30"/>
        </w:rPr>
        <w:t>需上门</w:t>
      </w:r>
      <w:r w:rsidR="00771E5A">
        <w:rPr>
          <w:rFonts w:ascii="宋体" w:eastAsia="宋体" w:hAnsi="宋体" w:hint="eastAsia"/>
          <w:sz w:val="30"/>
          <w:szCs w:val="30"/>
        </w:rPr>
        <w:t>接</w:t>
      </w:r>
      <w:r w:rsidR="002607A8">
        <w:rPr>
          <w:rFonts w:ascii="宋体" w:eastAsia="宋体" w:hAnsi="宋体"/>
          <w:sz w:val="30"/>
          <w:szCs w:val="30"/>
        </w:rPr>
        <w:t>送车辆</w:t>
      </w:r>
      <w:r w:rsidR="00771E5A">
        <w:rPr>
          <w:rFonts w:ascii="宋体" w:eastAsia="宋体" w:hAnsi="宋体" w:hint="eastAsia"/>
          <w:sz w:val="30"/>
          <w:szCs w:val="30"/>
        </w:rPr>
        <w:t>，往返</w:t>
      </w:r>
      <w:r w:rsidR="00771E5A">
        <w:rPr>
          <w:rFonts w:ascii="宋体" w:eastAsia="宋体" w:hAnsi="宋体"/>
          <w:sz w:val="30"/>
          <w:szCs w:val="30"/>
        </w:rPr>
        <w:t>途中</w:t>
      </w:r>
      <w:r w:rsidR="007B2985">
        <w:rPr>
          <w:rFonts w:ascii="宋体" w:eastAsia="宋体" w:hAnsi="宋体" w:hint="eastAsia"/>
          <w:sz w:val="30"/>
          <w:szCs w:val="30"/>
        </w:rPr>
        <w:t>车辆</w:t>
      </w:r>
      <w:r w:rsidR="00771E5A">
        <w:rPr>
          <w:rFonts w:ascii="宋体" w:eastAsia="宋体" w:hAnsi="宋体"/>
          <w:sz w:val="30"/>
          <w:szCs w:val="30"/>
        </w:rPr>
        <w:t>产生的违章</w:t>
      </w:r>
      <w:r>
        <w:rPr>
          <w:rFonts w:ascii="宋体" w:eastAsia="宋体" w:hAnsi="宋体" w:hint="eastAsia"/>
          <w:sz w:val="30"/>
          <w:szCs w:val="30"/>
        </w:rPr>
        <w:t>、</w:t>
      </w:r>
      <w:r>
        <w:rPr>
          <w:rFonts w:ascii="宋体" w:eastAsia="宋体" w:hAnsi="宋体"/>
          <w:sz w:val="30"/>
          <w:szCs w:val="30"/>
        </w:rPr>
        <w:t>违法</w:t>
      </w:r>
      <w:r w:rsidR="00771E5A">
        <w:rPr>
          <w:rFonts w:ascii="宋体" w:eastAsia="宋体" w:hAnsi="宋体"/>
          <w:sz w:val="30"/>
          <w:szCs w:val="30"/>
        </w:rPr>
        <w:t>行为由</w:t>
      </w:r>
      <w:r w:rsidR="00771E5A">
        <w:rPr>
          <w:rFonts w:ascii="宋体" w:eastAsia="宋体" w:hAnsi="宋体" w:hint="eastAsia"/>
          <w:sz w:val="30"/>
          <w:szCs w:val="30"/>
        </w:rPr>
        <w:t>代检</w:t>
      </w:r>
      <w:r w:rsidR="00771E5A">
        <w:rPr>
          <w:rFonts w:ascii="宋体" w:eastAsia="宋体" w:hAnsi="宋体"/>
          <w:sz w:val="30"/>
          <w:szCs w:val="30"/>
        </w:rPr>
        <w:t>单位负责</w:t>
      </w:r>
      <w:r w:rsidR="00FD5DC6">
        <w:rPr>
          <w:rFonts w:ascii="宋体" w:eastAsia="宋体" w:hAnsi="宋体" w:hint="eastAsia"/>
          <w:sz w:val="30"/>
          <w:szCs w:val="30"/>
        </w:rPr>
        <w:t>。</w:t>
      </w:r>
    </w:p>
    <w:p w:rsidR="00FD5DC6" w:rsidRDefault="001A35C8" w:rsidP="004B0BD3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三</w:t>
      </w:r>
      <w:r w:rsidR="00771E5A">
        <w:rPr>
          <w:rFonts w:ascii="宋体" w:eastAsia="宋体" w:hAnsi="宋体" w:hint="eastAsia"/>
          <w:sz w:val="30"/>
          <w:szCs w:val="30"/>
        </w:rPr>
        <w:t>、</w:t>
      </w:r>
      <w:r w:rsidR="00771E5A">
        <w:rPr>
          <w:rFonts w:ascii="宋体" w:eastAsia="宋体" w:hAnsi="宋体"/>
          <w:sz w:val="30"/>
          <w:szCs w:val="30"/>
        </w:rPr>
        <w:t>营业执照必须具备机动车登记业务，具备维修资质的单位优先考虑</w:t>
      </w:r>
      <w:r w:rsidR="00FD5DC6">
        <w:rPr>
          <w:rFonts w:ascii="宋体" w:eastAsia="宋体" w:hAnsi="宋体" w:hint="eastAsia"/>
          <w:sz w:val="30"/>
          <w:szCs w:val="30"/>
        </w:rPr>
        <w:t>。</w:t>
      </w:r>
    </w:p>
    <w:p w:rsidR="004B0BD3" w:rsidRPr="002607A8" w:rsidRDefault="007B2985" w:rsidP="004B0BD3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四</w:t>
      </w:r>
      <w:r w:rsidR="00771E5A">
        <w:rPr>
          <w:rFonts w:ascii="宋体" w:eastAsia="宋体" w:hAnsi="宋体"/>
          <w:sz w:val="30"/>
          <w:szCs w:val="30"/>
        </w:rPr>
        <w:t>、全程</w:t>
      </w:r>
      <w:r w:rsidR="00771E5A">
        <w:rPr>
          <w:rFonts w:ascii="宋体" w:eastAsia="宋体" w:hAnsi="宋体" w:hint="eastAsia"/>
          <w:sz w:val="30"/>
          <w:szCs w:val="30"/>
        </w:rPr>
        <w:t>代</w:t>
      </w:r>
      <w:r w:rsidR="00771E5A">
        <w:rPr>
          <w:rFonts w:ascii="宋体" w:eastAsia="宋体" w:hAnsi="宋体"/>
          <w:sz w:val="30"/>
          <w:szCs w:val="30"/>
        </w:rPr>
        <w:t>检</w:t>
      </w:r>
      <w:r w:rsidR="00771E5A">
        <w:rPr>
          <w:rFonts w:ascii="宋体" w:eastAsia="宋体" w:hAnsi="宋体" w:hint="eastAsia"/>
          <w:sz w:val="30"/>
          <w:szCs w:val="30"/>
        </w:rPr>
        <w:t>车辆</w:t>
      </w:r>
      <w:r w:rsidR="001A35C8">
        <w:rPr>
          <w:rFonts w:ascii="宋体" w:eastAsia="宋体" w:hAnsi="宋体" w:hint="eastAsia"/>
          <w:sz w:val="30"/>
          <w:szCs w:val="30"/>
        </w:rPr>
        <w:t>。车辆年检</w:t>
      </w:r>
      <w:r w:rsidR="001A35C8">
        <w:rPr>
          <w:rFonts w:ascii="宋体" w:eastAsia="宋体" w:hAnsi="宋体"/>
          <w:sz w:val="30"/>
          <w:szCs w:val="30"/>
        </w:rPr>
        <w:t>内容包括</w:t>
      </w:r>
      <w:r w:rsidR="001A35C8">
        <w:rPr>
          <w:rFonts w:ascii="宋体" w:eastAsia="宋体" w:hAnsi="宋体" w:hint="eastAsia"/>
          <w:sz w:val="30"/>
          <w:szCs w:val="30"/>
        </w:rPr>
        <w:t>吊装</w:t>
      </w:r>
      <w:r w:rsidR="001A35C8">
        <w:rPr>
          <w:rFonts w:ascii="宋体" w:eastAsia="宋体" w:hAnsi="宋体"/>
          <w:sz w:val="30"/>
          <w:szCs w:val="30"/>
        </w:rPr>
        <w:t>半挂车</w:t>
      </w:r>
      <w:r w:rsidR="001A35C8">
        <w:rPr>
          <w:rFonts w:ascii="宋体" w:eastAsia="宋体" w:hAnsi="宋体" w:hint="eastAsia"/>
          <w:sz w:val="30"/>
          <w:szCs w:val="30"/>
        </w:rPr>
        <w:t>集装箱、安全</w:t>
      </w:r>
      <w:r w:rsidR="001A35C8">
        <w:rPr>
          <w:rFonts w:ascii="宋体" w:eastAsia="宋体" w:hAnsi="宋体"/>
          <w:sz w:val="30"/>
          <w:szCs w:val="30"/>
        </w:rPr>
        <w:t>装置</w:t>
      </w:r>
      <w:r w:rsidR="001A35C8">
        <w:rPr>
          <w:rFonts w:ascii="宋体" w:eastAsia="宋体" w:hAnsi="宋体" w:hint="eastAsia"/>
          <w:sz w:val="30"/>
          <w:szCs w:val="30"/>
        </w:rPr>
        <w:t>检查</w:t>
      </w:r>
      <w:r w:rsidR="001A35C8">
        <w:rPr>
          <w:rFonts w:ascii="宋体" w:eastAsia="宋体" w:hAnsi="宋体"/>
          <w:sz w:val="30"/>
          <w:szCs w:val="30"/>
        </w:rPr>
        <w:t>、排放与环保检查、底盘动态检查</w:t>
      </w:r>
      <w:r w:rsidR="001A35C8">
        <w:rPr>
          <w:rFonts w:ascii="宋体" w:eastAsia="宋体" w:hAnsi="宋体" w:hint="eastAsia"/>
          <w:sz w:val="30"/>
          <w:szCs w:val="30"/>
        </w:rPr>
        <w:t>、</w:t>
      </w:r>
      <w:r>
        <w:rPr>
          <w:rFonts w:ascii="宋体" w:eastAsia="宋体" w:hAnsi="宋体" w:hint="eastAsia"/>
          <w:sz w:val="30"/>
          <w:szCs w:val="30"/>
        </w:rPr>
        <w:t>连接</w:t>
      </w:r>
      <w:r>
        <w:rPr>
          <w:rFonts w:ascii="宋体" w:eastAsia="宋体" w:hAnsi="宋体"/>
          <w:sz w:val="30"/>
          <w:szCs w:val="30"/>
        </w:rPr>
        <w:t>装置检查</w:t>
      </w:r>
      <w:r>
        <w:rPr>
          <w:rFonts w:ascii="宋体" w:eastAsia="宋体" w:hAnsi="宋体" w:hint="eastAsia"/>
          <w:sz w:val="30"/>
          <w:szCs w:val="30"/>
        </w:rPr>
        <w:t>等</w:t>
      </w:r>
      <w:r>
        <w:rPr>
          <w:rFonts w:ascii="宋体" w:eastAsia="宋体" w:hAnsi="宋体"/>
          <w:sz w:val="30"/>
          <w:szCs w:val="30"/>
        </w:rPr>
        <w:t>……</w:t>
      </w:r>
      <w:r>
        <w:rPr>
          <w:rFonts w:ascii="宋体" w:eastAsia="宋体" w:hAnsi="宋体" w:hint="eastAsia"/>
          <w:sz w:val="30"/>
          <w:szCs w:val="30"/>
        </w:rPr>
        <w:t>如遇检验</w:t>
      </w:r>
      <w:r>
        <w:rPr>
          <w:rFonts w:ascii="宋体" w:eastAsia="宋体" w:hAnsi="宋体"/>
          <w:sz w:val="30"/>
          <w:szCs w:val="30"/>
        </w:rPr>
        <w:t>项目不合格</w:t>
      </w:r>
      <w:r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/>
          <w:sz w:val="30"/>
          <w:szCs w:val="30"/>
        </w:rPr>
        <w:t>需到具备资质的维修厂进行维修或调整，直至检验合格为止。</w:t>
      </w:r>
      <w:bookmarkEnd w:id="0"/>
    </w:p>
    <w:sectPr w:rsidR="004B0BD3" w:rsidRPr="0026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D3"/>
    <w:rsid w:val="001A35C8"/>
    <w:rsid w:val="002607A8"/>
    <w:rsid w:val="00276AE8"/>
    <w:rsid w:val="004B0BD3"/>
    <w:rsid w:val="005F3293"/>
    <w:rsid w:val="00771E5A"/>
    <w:rsid w:val="007B2985"/>
    <w:rsid w:val="00F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9C0C"/>
  <w15:chartTrackingRefBased/>
  <w15:docId w15:val="{6763E2E1-CE87-4627-ADFB-F8DF0D0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0B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B0B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 Spacing"/>
    <w:uiPriority w:val="1"/>
    <w:qFormat/>
    <w:rsid w:val="004B0BD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223</Characters>
  <Application>Microsoft Office Word</Application>
  <DocSecurity>0</DocSecurity>
  <Lines>1</Lines>
  <Paragraphs>1</Paragraphs>
  <ScaleCrop>false</ScaleCrop>
  <Company>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2025-05-20T13:42:00Z</dcterms:created>
  <dcterms:modified xsi:type="dcterms:W3CDTF">2025-05-20T14:25:00Z</dcterms:modified>
</cp:coreProperties>
</file>