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92F3">
      <w:pPr>
        <w:wordWrap w:val="0"/>
        <w:spacing w:before="0" w:after="0" w:line="192" w:lineRule="auto"/>
        <w:ind w:firstLine="3780"/>
        <w:jc w:val="both"/>
        <w:rPr>
          <w:rFonts w:hint="eastAsia" w:ascii="宋体" w:hAnsi="宋体" w:eastAsia="宋体"/>
          <w:b/>
          <w:color w:val="000000"/>
          <w:sz w:val="29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9"/>
        </w:rPr>
        <w:t>产品参数</w:t>
      </w:r>
      <w:r>
        <w:rPr>
          <w:rFonts w:hint="eastAsia" w:ascii="宋体" w:hAnsi="宋体" w:eastAsia="宋体"/>
          <w:b/>
          <w:color w:val="000000"/>
          <w:sz w:val="29"/>
          <w:lang w:val="en-US" w:eastAsia="zh-CN"/>
        </w:rPr>
        <w:t>报价表</w:t>
      </w:r>
    </w:p>
    <w:p w14:paraId="27F36001">
      <w:pPr>
        <w:wordWrap w:val="0"/>
        <w:spacing w:before="0" w:after="0" w:line="192" w:lineRule="auto"/>
        <w:jc w:val="both"/>
        <w:rPr>
          <w:rFonts w:hint="eastAsia" w:ascii="宋体" w:hAnsi="宋体" w:eastAsia="宋体"/>
          <w:b/>
          <w:color w:val="000000"/>
          <w:sz w:val="29"/>
          <w:lang w:val="en-US" w:eastAsia="zh-CN"/>
        </w:rPr>
      </w:pPr>
      <w:bookmarkStart w:id="0" w:name="_GoBack"/>
      <w:bookmarkEnd w:id="0"/>
    </w:p>
    <w:p w14:paraId="761216A3">
      <w:pPr>
        <w:wordWrap w:val="0"/>
        <w:spacing w:before="0" w:after="0" w:line="218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0"/>
        <w:gridCol w:w="1260"/>
        <w:gridCol w:w="1340"/>
        <w:gridCol w:w="1720"/>
        <w:gridCol w:w="1680"/>
        <w:gridCol w:w="1320"/>
      </w:tblGrid>
      <w:tr w14:paraId="4BF1F3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8EE04">
            <w:pPr>
              <w:spacing w:before="0" w:after="0" w:line="23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产品名称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94895">
            <w:pPr>
              <w:spacing w:before="0" w:after="0" w:line="23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颜色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032BB">
            <w:pPr>
              <w:spacing w:before="0" w:after="0" w:line="23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51746C">
            <w:pPr>
              <w:spacing w:before="0" w:after="0" w:line="23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规格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DAB480">
            <w:pPr>
              <w:spacing w:before="0" w:after="0" w:line="23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65E0F4">
            <w:pPr>
              <w:spacing w:before="0" w:after="0" w:line="23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安装方式</w:t>
            </w:r>
          </w:p>
        </w:tc>
      </w:tr>
      <w:tr w14:paraId="11C390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DE5B2">
            <w:pPr>
              <w:spacing w:before="1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轨道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8090AE">
            <w:pPr>
              <w:spacing w:before="1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银白色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F6A7E">
            <w:pPr>
              <w:spacing w:before="1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原生铝材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B4E62">
            <w:pPr>
              <w:spacing w:before="1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厚度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2MM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699C6A">
            <w:pPr>
              <w:spacing w:before="1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纳米塑料拉珠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0801FA">
            <w:pPr>
              <w:spacing w:before="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顶装</w:t>
            </w:r>
          </w:p>
        </w:tc>
      </w:tr>
    </w:tbl>
    <w:p w14:paraId="364E882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4784BE2">
      <w:pPr>
        <w:wordWrap w:val="0"/>
        <w:spacing w:before="0" w:after="0" w:line="192" w:lineRule="auto"/>
        <w:ind w:firstLine="2380"/>
        <w:jc w:val="both"/>
        <w:rPr>
          <w:sz w:val="29"/>
        </w:rPr>
      </w:pPr>
      <w:r>
        <w:rPr>
          <w:rFonts w:hint="eastAsia" w:ascii="宋体" w:hAnsi="宋体" w:eastAsia="宋体"/>
          <w:b/>
          <w:color w:val="000000"/>
          <w:sz w:val="29"/>
        </w:rPr>
        <w:t>高精密隔帘技术参数（医用帘）</w:t>
      </w:r>
    </w:p>
    <w:tbl>
      <w:tblPr>
        <w:tblStyle w:val="2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0"/>
      </w:tblGrid>
      <w:tr w14:paraId="23D38E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3C2E30">
            <w:pPr>
              <w:spacing w:before="0" w:after="0" w:line="196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面料成分：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％涤纶（聚酯纤维）</w:t>
            </w:r>
          </w:p>
        </w:tc>
      </w:tr>
      <w:tr w14:paraId="3067A0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F20F20">
            <w:pPr>
              <w:spacing w:before="0" w:after="0" w:line="215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纤维含量（％）：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％</w:t>
            </w:r>
          </w:p>
        </w:tc>
      </w:tr>
      <w:tr w14:paraId="799A31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34E7C">
            <w:pPr>
              <w:spacing w:before="0" w:after="0" w:line="235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阻燃等级：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B1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</w:tr>
      <w:tr w14:paraId="02700B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A349E4">
            <w:pPr>
              <w:spacing w:before="0" w:after="0" w:line="206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无甲醛标准：未检出</w:t>
            </w:r>
          </w:p>
        </w:tc>
      </w:tr>
      <w:tr w14:paraId="4EAD9A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3615C">
            <w:pPr>
              <w:spacing w:before="1" w:after="0" w:line="240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PH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：4.0-6.0</w:t>
            </w:r>
          </w:p>
        </w:tc>
      </w:tr>
      <w:tr w14:paraId="67A258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383C4">
            <w:pPr>
              <w:spacing w:before="3" w:after="0" w:line="240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耐干摩擦色牢度／级：≥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．耐湿摩擦色牢度／级：≥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</w:tr>
      <w:tr w14:paraId="214AFD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4E142">
            <w:pPr>
              <w:spacing w:before="25" w:after="0" w:line="240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耐洗色牢度／级：变色≥沾色≥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耐水色牢度≥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</w:tr>
      <w:tr w14:paraId="6E35E8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F3142">
            <w:pPr>
              <w:spacing w:before="0" w:after="0" w:line="225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耐热干色牢度：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</w:tr>
      <w:tr w14:paraId="63F341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1FB464">
            <w:pPr>
              <w:spacing w:before="29" w:after="0" w:line="240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耐热压色牢度：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</w:tr>
      <w:tr w14:paraId="4ADBE1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FB1C08">
            <w:pPr>
              <w:spacing w:before="0" w:after="0" w:line="230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耐光色牢度：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</w:tr>
      <w:tr w14:paraId="0E2FDA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A5CB1">
            <w:pPr>
              <w:spacing w:before="33" w:after="0" w:line="240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耐汗渍色牢度：≥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</w:tr>
      <w:tr w14:paraId="78C004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E5C11D">
            <w:pPr>
              <w:spacing w:before="0" w:after="0" w:line="235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耐洗色牢度：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</w:tr>
      <w:tr w14:paraId="04A19B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93BC6F">
            <w:pPr>
              <w:spacing w:before="17" w:after="0" w:line="240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耐水色牢度：≥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</w:tr>
      <w:tr w14:paraId="0D71CC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32F758">
            <w:pPr>
              <w:spacing w:before="0" w:after="0" w:line="235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耐酸斑色牢度：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</w:tr>
      <w:tr w14:paraId="661881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B1E877">
            <w:pPr>
              <w:spacing w:before="41" w:after="0" w:line="240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耐唾液色牢度：≥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</w:tr>
      <w:tr w14:paraId="35B3FF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A54424">
            <w:pPr>
              <w:spacing w:before="3" w:after="0" w:line="240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耐碱斑色牢度：≥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</w:tr>
      <w:tr w14:paraId="2FFA75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2AB73">
            <w:pPr>
              <w:spacing w:before="5" w:after="0" w:line="240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耐碱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：≥3-4</w:t>
            </w:r>
          </w:p>
        </w:tc>
      </w:tr>
      <w:tr w14:paraId="58F269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DEF833">
            <w:pPr>
              <w:spacing w:before="0" w:after="0" w:line="225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耐酸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：≥3-4</w:t>
            </w:r>
          </w:p>
        </w:tc>
      </w:tr>
      <w:tr w14:paraId="69DC39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D3B49B">
            <w:pPr>
              <w:spacing w:before="9" w:after="0" w:line="240" w:lineRule="auto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顶破强力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≥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1704N</w:t>
            </w:r>
          </w:p>
        </w:tc>
      </w:tr>
      <w:tr w14:paraId="7AD5D8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928F04">
            <w:pPr>
              <w:spacing w:before="0" w:after="0" w:line="230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水洗尺寸变化率：＋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％至-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％</w:t>
            </w:r>
          </w:p>
        </w:tc>
      </w:tr>
      <w:tr w14:paraId="4A61BD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02E65D">
            <w:pPr>
              <w:spacing w:before="13" w:after="0" w:line="240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可分解致癌芳香胺染料：未检出</w:t>
            </w:r>
          </w:p>
        </w:tc>
      </w:tr>
      <w:tr w14:paraId="5E5C2D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BECF1">
            <w:pPr>
              <w:spacing w:before="0" w:after="0" w:line="235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耐皂洗色牢度：变色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沾色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</w:p>
        </w:tc>
      </w:tr>
    </w:tbl>
    <w:p w14:paraId="146DF997">
      <w:pPr>
        <w:wordWrap w:val="0"/>
        <w:spacing w:before="0" w:after="0" w:line="192" w:lineRule="auto"/>
        <w:ind w:firstLine="3780"/>
        <w:jc w:val="both"/>
        <w:rPr>
          <w:rFonts w:hint="eastAsia" w:ascii="宋体" w:hAnsi="宋体" w:eastAsia="宋体"/>
          <w:b/>
          <w:color w:val="000000"/>
          <w:sz w:val="29"/>
        </w:rPr>
      </w:pPr>
    </w:p>
    <w:p w14:paraId="1CB082FB">
      <w:pPr>
        <w:wordWrap w:val="0"/>
        <w:spacing w:before="0" w:after="0" w:line="192" w:lineRule="auto"/>
        <w:ind w:firstLine="3780"/>
        <w:jc w:val="both"/>
        <w:rPr>
          <w:rFonts w:hint="default" w:eastAsia="宋体"/>
          <w:sz w:val="29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9"/>
        </w:rPr>
        <w:t>产品</w:t>
      </w:r>
      <w:r>
        <w:rPr>
          <w:rFonts w:hint="eastAsia" w:ascii="宋体" w:hAnsi="宋体" w:eastAsia="宋体"/>
          <w:b/>
          <w:color w:val="000000"/>
          <w:sz w:val="29"/>
          <w:lang w:val="en-US" w:eastAsia="zh-CN"/>
        </w:rPr>
        <w:t>报价表</w:t>
      </w:r>
    </w:p>
    <w:p w14:paraId="144D540F">
      <w:pPr>
        <w:wordWrap w:val="0"/>
        <w:spacing w:before="0" w:after="0" w:line="218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0"/>
        <w:gridCol w:w="2600"/>
        <w:gridCol w:w="1720"/>
        <w:gridCol w:w="1680"/>
        <w:gridCol w:w="1320"/>
      </w:tblGrid>
      <w:tr w14:paraId="5331E1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C972">
            <w:pPr>
              <w:spacing w:before="0" w:after="0" w:line="23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产品名称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AEC4">
            <w:pPr>
              <w:spacing w:before="0" w:after="0" w:line="230" w:lineRule="auto"/>
              <w:jc w:val="center"/>
              <w:rPr>
                <w:rFonts w:hint="eastAsia" w:eastAsiaTheme="minorEastAsia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数量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BE18">
            <w:pPr>
              <w:spacing w:before="0" w:after="0" w:line="230" w:lineRule="auto"/>
              <w:jc w:val="center"/>
              <w:rPr>
                <w:rFonts w:hint="eastAsia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单价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C8EE">
            <w:pPr>
              <w:spacing w:before="0" w:after="0" w:line="230" w:lineRule="auto"/>
              <w:jc w:val="center"/>
              <w:rPr>
                <w:rFonts w:hint="eastAsia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总价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A483">
            <w:pPr>
              <w:spacing w:before="0" w:after="0" w:line="230" w:lineRule="auto"/>
              <w:jc w:val="center"/>
              <w:rPr>
                <w:rFonts w:hint="eastAsia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备注</w:t>
            </w:r>
          </w:p>
        </w:tc>
      </w:tr>
      <w:tr w14:paraId="032C5A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ADA4">
            <w:pPr>
              <w:spacing w:before="10" w:after="0" w:line="240" w:lineRule="auto"/>
              <w:jc w:val="center"/>
              <w:rPr>
                <w:rFonts w:hint="default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医用隔帘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28CE">
            <w:pPr>
              <w:spacing w:before="10" w:after="0" w:line="240" w:lineRule="auto"/>
              <w:jc w:val="center"/>
              <w:rPr>
                <w:sz w:val="23"/>
              </w:rPr>
            </w:pPr>
            <w:r>
              <w:rPr>
                <w:rFonts w:hint="eastAsia"/>
                <w:sz w:val="28"/>
                <w:lang w:val="en-US" w:eastAsia="zh-CN"/>
              </w:rPr>
              <w:t>约</w:t>
            </w:r>
            <w:r>
              <w:rPr>
                <w:sz w:val="28"/>
              </w:rPr>
              <w:t>26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sz w:val="28"/>
              </w:rPr>
              <w:t>米（</w:t>
            </w:r>
            <w:r>
              <w:rPr>
                <w:rFonts w:hint="eastAsia"/>
                <w:sz w:val="28"/>
                <w:lang w:val="en-US" w:eastAsia="zh-CN"/>
              </w:rPr>
              <w:t>共</w:t>
            </w:r>
            <w:r>
              <w:rPr>
                <w:sz w:val="28"/>
              </w:rPr>
              <w:t>19个房间38个隔帘）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7E85">
            <w:pPr>
              <w:spacing w:before="10" w:after="0" w:line="240" w:lineRule="auto"/>
              <w:jc w:val="center"/>
              <w:rPr>
                <w:sz w:val="23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64CED">
            <w:pPr>
              <w:spacing w:before="10" w:after="0" w:line="240" w:lineRule="auto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66B1">
            <w:pPr>
              <w:spacing w:before="1" w:after="0" w:line="240" w:lineRule="auto"/>
              <w:jc w:val="center"/>
              <w:rPr>
                <w:sz w:val="23"/>
              </w:rPr>
            </w:pPr>
          </w:p>
        </w:tc>
      </w:tr>
    </w:tbl>
    <w:p w14:paraId="559099FE">
      <w:pPr>
        <w:spacing w:line="1" w:lineRule="exact"/>
      </w:pPr>
    </w:p>
    <w:sectPr>
      <w:type w:val="continuous"/>
      <w:pgSz w:w="11900" w:h="167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B06620B"/>
    <w:rsid w:val="2AC1670F"/>
    <w:rsid w:val="57E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324</Characters>
  <TotalTime>3</TotalTime>
  <ScaleCrop>false</ScaleCrop>
  <LinksUpToDate>false</LinksUpToDate>
  <CharactersWithSpaces>325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2025-05-19T09:48:00Z</dcterms:created>
  <dc:creator>INTSIG</dc:creator>
  <dc:description>Intsig Word Converter</dc:description>
  <cp:lastModifiedBy>七武海</cp:lastModifiedBy>
  <dcterms:modified xsi:type="dcterms:W3CDTF">2025-05-28T03:07:11Z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eyJoZGlkIjoiOTZmMzhlYTVhOTg2YmY0YzUzZTBjNWU3NTBjNzdlM2YiLCJ1c2VySWQiOiIzOTg4MjA0NTEifQ==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6B94ABBC49A84894896660822C1F21F4_13</vt:lpwstr>
  </property>
</Properties>
</file>