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5D349">
      <w:pPr>
        <w:rPr>
          <w:rFonts w:hint="eastAsia"/>
          <w:lang w:val="en-US" w:eastAsia="zh-CN"/>
        </w:rPr>
      </w:pPr>
    </w:p>
    <w:p w14:paraId="14D7B6DA">
      <w:pPr>
        <w:spacing w:line="48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工作服参数介绍</w:t>
      </w:r>
    </w:p>
    <w:p w14:paraId="1CEAE00A">
      <w:pPr>
        <w:spacing w:line="480" w:lineRule="auto"/>
        <w:rPr>
          <w:rFonts w:hint="eastAsia"/>
          <w:sz w:val="24"/>
          <w:szCs w:val="24"/>
          <w:lang w:val="en-US" w:eastAsia="zh-CN"/>
        </w:rPr>
      </w:pPr>
    </w:p>
    <w:p w14:paraId="16F329CF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面料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</w:t>
      </w:r>
      <w:r>
        <w:rPr>
          <w:rFonts w:hint="eastAsia" w:ascii="宋体" w:hAnsi="宋体" w:eastAsia="宋体" w:cs="宋体"/>
          <w:sz w:val="24"/>
          <w:szCs w:val="24"/>
        </w:rPr>
        <w:t>多功能医用进口高档梭织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柯尼酷面料</w:t>
      </w:r>
    </w:p>
    <w:p w14:paraId="0910C3F3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参数：92%涤纶全消光超细旦纤维， 7%棉， 1%进口导电纤维。</w:t>
      </w:r>
    </w:p>
    <w:p w14:paraId="432236F2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面料克重：230克/平方米（允许+/-5克的偏差）；</w:t>
      </w:r>
    </w:p>
    <w:p w14:paraId="4C0CB2FC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纱支密度：166*102根/inc；</w:t>
      </w:r>
    </w:p>
    <w:p w14:paraId="0F7A31A9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质量要求：版型时尚、得体，面料耐高温、耐氯漂 、不起毛，不起球，不起皱，缩水率不能超过2%。</w:t>
      </w:r>
    </w:p>
    <w:p w14:paraId="6F0B1F12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规格cm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：S-4XL特殊体型 可量身定做</w:t>
      </w:r>
    </w:p>
    <w:p w14:paraId="5CCCC9B7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耐色牢度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变色 ≥3级</w:t>
      </w:r>
    </w:p>
    <w:p w14:paraId="6709D89D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沾色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≥3级</w:t>
      </w:r>
    </w:p>
    <w:p w14:paraId="4559BFEF">
      <w:pPr>
        <w:spacing w:line="48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异味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lang w:val="en-US" w:eastAsia="zh-CN"/>
        </w:rPr>
        <w:t xml:space="preserve"> 无异味</w:t>
      </w:r>
    </w:p>
    <w:p w14:paraId="4B46F6D5"/>
    <w:p w14:paraId="3975D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</w:p>
    <w:p w14:paraId="2E34E531">
      <w:pPr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1FC8"/>
    <w:rsid w:val="07A1653A"/>
    <w:rsid w:val="4DD41FC8"/>
    <w:rsid w:val="6B4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210</Characters>
  <Lines>0</Lines>
  <Paragraphs>0</Paragraphs>
  <TotalTime>2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2025-05-26T02:40:00Z</dcterms:created>
  <dc:creator>微信用户</dc:creator>
  <cp:lastModifiedBy>七武海</cp:lastModifiedBy>
  <dcterms:modified xsi:type="dcterms:W3CDTF">2025-06-06T03:39:11Z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94721492AA794AE1A5CC6AD5BF589E39_13</vt:lpwstr>
  </property>
  <property fmtid="{D5CDD505-2E9C-101B-9397-08002B2CF9AE}" pid="4" name="KSOTemplateDocerSaveRecord">
    <vt:lpwstr>eyJoZGlkIjoiOTZmMzhlYTVhOTg2YmY0YzUzZTBjNWU3NTBjNzdlM2YiLCJ1c2VySWQiOiIzOTg4MjA0NTEifQ==</vt:lpwstr>
  </property>
</Properties>
</file>