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项目58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医用镊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项目59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洗胃机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</w:tbl>
    <w:p w14:paraId="01D6CC64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项目58：</w:t>
      </w:r>
      <w:r>
        <w:rPr>
          <w:rFonts w:hint="eastAsia"/>
          <w:sz w:val="21"/>
          <w:szCs w:val="21"/>
          <w:lang w:val="en-US" w:eastAsia="zh-CN"/>
        </w:rPr>
        <w:t>医用镊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3CA99C32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医用无损伤镊:长度22-24cm左右，头宽1-2mm左右，带平台，无损伤 Deback齿，膜成形</w:t>
      </w:r>
      <w:bookmarkStart w:id="0" w:name="_GoBack"/>
      <w:r>
        <w:rPr>
          <w:rFonts w:hint="eastAsia" w:asciiTheme="majorEastAsia" w:hAnsiTheme="majorEastAsia" w:eastAsiaTheme="majorEastAsia" w:cstheme="majorEastAsia"/>
          <w:sz w:val="21"/>
          <w:szCs w:val="21"/>
        </w:rPr>
        <w:t>手</w:t>
      </w:r>
      <w:bookmarkEnd w:id="0"/>
      <w:r>
        <w:rPr>
          <w:rFonts w:hint="eastAsia" w:asciiTheme="majorEastAsia" w:hAnsiTheme="majorEastAsia" w:eastAsiaTheme="majorEastAsia" w:cstheme="majorEastAsia"/>
          <w:sz w:val="21"/>
          <w:szCs w:val="21"/>
        </w:rPr>
        <w:t>术精细操作用，1把。</w:t>
      </w:r>
    </w:p>
    <w:p w14:paraId="0090E43E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项目59：</w:t>
      </w:r>
      <w:r>
        <w:rPr>
          <w:rFonts w:hint="eastAsia"/>
          <w:sz w:val="21"/>
          <w:szCs w:val="21"/>
          <w:lang w:val="en-US" w:eastAsia="zh-CN"/>
        </w:rPr>
        <w:t>洗胃机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拟购数量：2</w:t>
      </w:r>
    </w:p>
    <w:p w14:paraId="7B8B3D38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5ED65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宋体" w:hAnsi="宋体" w:eastAsia="宋体" w:cs="Times New Roman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Times New Roman"/>
          <w:b/>
          <w:bCs/>
          <w:sz w:val="21"/>
          <w:szCs w:val="21"/>
          <w:lang w:eastAsia="zh-CN"/>
        </w:rPr>
        <w:t>、产品外观及性能要求：</w:t>
      </w:r>
    </w:p>
    <w:p w14:paraId="1BCBEF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20" w:lineRule="exact"/>
        <w:ind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全塑外壳；采用无油膜式泵，CPU控制，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知名品牌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压力传感元件，具有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压力可调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控制系统；</w:t>
      </w:r>
    </w:p>
    <w:p w14:paraId="277FEA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20" w:lineRule="exact"/>
        <w:ind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机器无堵塞卡死现象，具有进出胃液量平衡功能；</w:t>
      </w:r>
    </w:p>
    <w:p w14:paraId="557648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20" w:lineRule="exact"/>
        <w:ind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中文液晶显示洗胃压力和洗胃次数；</w:t>
      </w:r>
    </w:p>
    <w:p w14:paraId="76A8CA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20" w:lineRule="exact"/>
        <w:ind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4..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洗胃次数可以任意设置，进出胃压力可以任意调节。</w:t>
      </w:r>
    </w:p>
    <w:p w14:paraId="4B6B94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20" w:lineRule="exact"/>
        <w:ind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适合医疗单位抢救服毒、食物中毒患者手术前洗胃。</w:t>
      </w:r>
    </w:p>
    <w:p w14:paraId="4F15DE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20" w:lineRule="exact"/>
        <w:ind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6.具有定期自动开机保养功能。</w:t>
      </w:r>
    </w:p>
    <w:p w14:paraId="4C56FB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20" w:lineRule="exact"/>
        <w:ind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7.独立接口，药污分离，避免交叉感染。</w:t>
      </w:r>
    </w:p>
    <w:p w14:paraId="719CD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宋体" w:hAnsi="宋体" w:eastAsia="宋体" w:cs="Times New Roman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bCs/>
          <w:sz w:val="21"/>
          <w:szCs w:val="21"/>
          <w:lang w:eastAsia="zh-CN"/>
        </w:rPr>
        <w:t>、技术要求</w:t>
      </w:r>
    </w:p>
    <w:p w14:paraId="1CFBE82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电  源：AC  220V±10% 50Hz±1Hz</w:t>
      </w:r>
    </w:p>
    <w:p w14:paraId="490E607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泵结构：无油膜式泵</w:t>
      </w:r>
    </w:p>
    <w:p w14:paraId="5B5D86E4"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进出胃液量：冲液量（进胃）≤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0ml/次，</w:t>
      </w:r>
    </w:p>
    <w:p w14:paraId="60D3862A"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吸液量（出胃）≤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0ml/次（提供省级或省级以上检验报告） </w:t>
      </w:r>
    </w:p>
    <w:p w14:paraId="22723AB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洗胃压力：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0-50K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Pa（提供省级或省级以上检验报告） </w:t>
      </w:r>
    </w:p>
    <w:p w14:paraId="6178660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输入功率：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150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VA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</w:p>
    <w:p w14:paraId="4BABF124">
      <w:pPr>
        <w:keepNext w:val="0"/>
        <w:keepLines w:val="0"/>
        <w:pageBreakBefore w:val="0"/>
        <w:tabs>
          <w:tab w:val="left" w:pos="1800"/>
          <w:tab w:val="left" w:pos="1980"/>
        </w:tabs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噪音：≤55dB</w:t>
      </w:r>
      <w:r>
        <w:rPr>
          <w:rFonts w:hint="eastAsia" w:ascii="宋体" w:hAnsi="宋体" w:cs="宋体"/>
          <w:b w:val="0"/>
          <w:bCs w:val="0"/>
          <w:szCs w:val="21"/>
          <w:lang w:val="en-US" w:eastAsia="zh-CN"/>
        </w:rPr>
        <w:t xml:space="preserve">（提供省级或省级以上检验报告） </w:t>
      </w:r>
    </w:p>
    <w:p w14:paraId="4C46E45D"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7078DF5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三.配置至少包括：</w:t>
      </w:r>
    </w:p>
    <w:p w14:paraId="7081AF1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20" w:lineRule="exact"/>
        <w:ind w:right="0" w:rightChars="0" w:firstLine="315" w:firstLineChars="15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胃管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 xml:space="preserve">硅胶管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 xml:space="preserve">过渡接头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个</w:t>
      </w:r>
    </w:p>
    <w:p w14:paraId="1A8F88B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20" w:lineRule="exact"/>
        <w:ind w:right="0" w:rightChars="0" w:firstLine="315" w:firstLineChars="15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进液沉头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 xml:space="preserve">排水沉头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 xml:space="preserve">熔丝管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个</w:t>
      </w:r>
    </w:p>
    <w:p w14:paraId="1CC5E16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20" w:lineRule="exact"/>
        <w:ind w:right="0" w:rightChars="0" w:firstLine="315" w:firstLineChars="150"/>
        <w:jc w:val="both"/>
        <w:textAlignment w:val="auto"/>
        <w:outlineLvl w:val="9"/>
        <w:rPr>
          <w:rFonts w:hint="eastAsia"/>
          <w:b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污物药液桶      2只   </w:t>
      </w:r>
      <w:r>
        <w:rPr>
          <w:rFonts w:hint="eastAsia" w:ascii="宋体" w:hAnsi="宋体" w:cs="宋体"/>
          <w:color w:val="auto"/>
          <w:lang w:eastAsia="zh-CN"/>
        </w:rPr>
        <w:t>车</w:t>
      </w:r>
      <w:r>
        <w:rPr>
          <w:rFonts w:hint="eastAsia" w:ascii="宋体" w:hAnsi="宋体" w:cs="宋体"/>
          <w:color w:val="auto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lang w:eastAsia="zh-CN"/>
        </w:rPr>
        <w:t>架</w:t>
      </w:r>
      <w:r>
        <w:rPr>
          <w:rFonts w:hint="eastAsia" w:ascii="宋体" w:hAnsi="宋体" w:cs="宋体"/>
          <w:color w:val="auto"/>
          <w:lang w:val="en-US" w:eastAsia="zh-CN"/>
        </w:rPr>
        <w:t xml:space="preserve">          1台</w:t>
      </w:r>
    </w:p>
    <w:p w14:paraId="2023251E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4370E46"/>
    <w:rsid w:val="14B02E00"/>
    <w:rsid w:val="20660894"/>
    <w:rsid w:val="2498752D"/>
    <w:rsid w:val="32701223"/>
    <w:rsid w:val="3EDB6E11"/>
    <w:rsid w:val="4076252B"/>
    <w:rsid w:val="4FDC4C7A"/>
    <w:rsid w:val="59B657E5"/>
    <w:rsid w:val="5AAC2DB3"/>
    <w:rsid w:val="5B23001A"/>
    <w:rsid w:val="5B235C95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947</Words>
  <Characters>1061</Characters>
  <Lines>0</Lines>
  <Paragraphs>0</Paragraphs>
  <TotalTime>26</TotalTime>
  <ScaleCrop>false</ScaleCrop>
  <LinksUpToDate>false</LinksUpToDate>
  <CharactersWithSpaces>1102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2025-09-12T09:06:28Z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2D9A20837A6D42F89A0F1CAA9793AB6F_13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