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8" w:beforeAutospacing="0" w:after="38" w:afterAutospacing="0" w:line="278" w:lineRule="atLeast"/>
        <w:ind w:right="38"/>
        <w:jc w:val="center"/>
        <w:rPr>
          <w:rFonts w:hint="eastAsia" w:asciiTheme="minorEastAsia" w:hAnsiTheme="minorEastAsia" w:eastAsiaTheme="minorEastAsia" w:cstheme="minorEastAsia"/>
          <w:i w:val="0"/>
          <w:iCs w:val="0"/>
          <w:caps w:val="0"/>
          <w:color w:val="000000"/>
          <w:spacing w:val="0"/>
          <w:sz w:val="36"/>
          <w:szCs w:val="36"/>
        </w:rPr>
      </w:pPr>
      <w:r>
        <w:rPr>
          <w:rStyle w:val="13"/>
          <w:rFonts w:hint="eastAsia" w:asciiTheme="minorEastAsia" w:hAnsiTheme="minorEastAsia" w:eastAsiaTheme="minorEastAsia" w:cstheme="minorEastAsia"/>
          <w:b/>
          <w:i w:val="0"/>
          <w:iCs w:val="0"/>
          <w:caps w:val="0"/>
          <w:color w:val="000000"/>
          <w:spacing w:val="0"/>
          <w:sz w:val="36"/>
          <w:szCs w:val="36"/>
        </w:rPr>
        <w:t>评</w:t>
      </w:r>
      <w:r>
        <w:rPr>
          <w:rStyle w:val="13"/>
          <w:rFonts w:hint="eastAsia" w:asciiTheme="minorEastAsia" w:hAnsiTheme="minorEastAsia" w:eastAsiaTheme="minorEastAsia" w:cstheme="minorEastAsia"/>
          <w:b/>
          <w:i w:val="0"/>
          <w:iCs w:val="0"/>
          <w:caps w:val="0"/>
          <w:color w:val="000000"/>
          <w:spacing w:val="0"/>
          <w:sz w:val="36"/>
          <w:szCs w:val="36"/>
          <w:lang w:val="en-US" w:eastAsia="zh-CN"/>
        </w:rPr>
        <w:t>分</w:t>
      </w:r>
      <w:r>
        <w:rPr>
          <w:rStyle w:val="13"/>
          <w:rFonts w:hint="eastAsia" w:asciiTheme="minorEastAsia" w:hAnsiTheme="minorEastAsia" w:eastAsiaTheme="minorEastAsia" w:cstheme="minorEastAsia"/>
          <w:b/>
          <w:i w:val="0"/>
          <w:iCs w:val="0"/>
          <w:caps w:val="0"/>
          <w:color w:val="000000"/>
          <w:spacing w:val="0"/>
          <w:sz w:val="36"/>
          <w:szCs w:val="36"/>
        </w:rPr>
        <w:t>标准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8" w:beforeAutospacing="0" w:after="38" w:afterAutospacing="0" w:line="278" w:lineRule="atLeast"/>
        <w:ind w:right="38"/>
        <w:jc w:val="left"/>
        <w:rPr>
          <w:rFonts w:hint="eastAsia" w:asciiTheme="minorEastAsia" w:hAnsiTheme="minorEastAsia" w:eastAsiaTheme="minorEastAsia" w:cstheme="minorEastAsia"/>
          <w:i w:val="0"/>
          <w:iCs w:val="0"/>
          <w:caps w:val="0"/>
          <w:color w:val="000000"/>
          <w:spacing w:val="0"/>
          <w:sz w:val="28"/>
          <w:szCs w:val="28"/>
        </w:rPr>
      </w:pPr>
      <w:r>
        <w:rPr>
          <w:rStyle w:val="13"/>
          <w:rFonts w:hint="eastAsia" w:asciiTheme="minorEastAsia" w:hAnsiTheme="minorEastAsia" w:eastAsiaTheme="minorEastAsia" w:cstheme="minorEastAsia"/>
          <w:i w:val="0"/>
          <w:iCs w:val="0"/>
          <w:caps w:val="0"/>
          <w:color w:val="000000"/>
          <w:spacing w:val="0"/>
          <w:sz w:val="28"/>
          <w:szCs w:val="28"/>
        </w:rPr>
        <w:t>一、评审原则</w:t>
      </w:r>
    </w:p>
    <w:p>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ascii="Arial Black" w:hAnsi="Arial Black" w:cs="Arial Black"/>
          <w:bCs/>
          <w:color w:val="auto"/>
          <w:sz w:val="24"/>
          <w:szCs w:val="24"/>
          <w:highlight w:val="none"/>
        </w:rPr>
      </w:pPr>
      <w:r>
        <w:rPr>
          <w:rFonts w:ascii="Arial Black" w:hAnsi="Arial Black" w:cs="Arial Black"/>
          <w:bCs/>
          <w:color w:val="auto"/>
          <w:sz w:val="24"/>
          <w:szCs w:val="24"/>
          <w:highlight w:val="none"/>
        </w:rPr>
        <w:t>（一）对进入详评的，采用百分制综合评分法。</w:t>
      </w:r>
    </w:p>
    <w:p>
      <w:pPr>
        <w:pStyle w:val="7"/>
        <w:keepNext w:val="0"/>
        <w:keepLines w:val="0"/>
        <w:pageBreakBefore w:val="0"/>
        <w:widowControl w:val="0"/>
        <w:kinsoku/>
        <w:wordWrap/>
        <w:overflowPunct/>
        <w:topLinePunct w:val="0"/>
        <w:autoSpaceDE/>
        <w:autoSpaceDN/>
        <w:bidi w:val="0"/>
        <w:adjustRightInd/>
        <w:snapToGrid/>
        <w:spacing w:line="500" w:lineRule="exact"/>
        <w:ind w:firstLine="430"/>
        <w:jc w:val="left"/>
        <w:textAlignment w:val="auto"/>
        <w:outlineLvl w:val="9"/>
        <w:rPr>
          <w:rFonts w:hint="eastAsia" w:ascii="Arial Black" w:hAnsi="Arial Black" w:cs="Arial Black"/>
          <w:bCs/>
          <w:color w:val="auto"/>
          <w:sz w:val="24"/>
          <w:szCs w:val="24"/>
          <w:highlight w:val="none"/>
          <w:lang w:eastAsia="zh-CN"/>
        </w:rPr>
      </w:pPr>
      <w:r>
        <w:rPr>
          <w:rFonts w:ascii="Arial Black" w:hAnsi="Arial Black" w:cs="Arial Black"/>
          <w:bCs/>
          <w:color w:val="auto"/>
          <w:sz w:val="24"/>
          <w:szCs w:val="24"/>
          <w:highlight w:val="none"/>
        </w:rPr>
        <w:t>（二）计分办法（</w:t>
      </w:r>
      <w:r>
        <w:rPr>
          <w:rFonts w:hint="eastAsia" w:ascii="Arial Black" w:hAnsi="Arial Black" w:cs="Arial Black"/>
          <w:bCs/>
          <w:color w:val="auto"/>
          <w:sz w:val="24"/>
          <w:szCs w:val="24"/>
          <w:highlight w:val="none"/>
        </w:rPr>
        <w:t>按四舍五入取至小数点后二位</w:t>
      </w:r>
      <w:r>
        <w:rPr>
          <w:rFonts w:ascii="Arial Black" w:hAnsi="Arial Black" w:cs="Arial Black"/>
          <w:bCs/>
          <w:color w:val="auto"/>
          <w:sz w:val="24"/>
          <w:szCs w:val="24"/>
          <w:highlight w:val="none"/>
        </w:rPr>
        <w:t>）</w:t>
      </w:r>
      <w:r>
        <w:rPr>
          <w:rFonts w:hint="eastAsia" w:ascii="Arial Black" w:hAnsi="Arial Black" w:cs="Arial Black"/>
          <w:bCs/>
          <w:color w:val="auto"/>
          <w:sz w:val="24"/>
          <w:szCs w:val="24"/>
          <w:highlight w:val="none"/>
          <w:lang w:eastAsia="zh-CN"/>
        </w:rPr>
        <w:t>。</w:t>
      </w:r>
    </w:p>
    <w:p>
      <w:pPr>
        <w:pStyle w:val="7"/>
        <w:keepNext w:val="0"/>
        <w:keepLines w:val="0"/>
        <w:pageBreakBefore w:val="0"/>
        <w:widowControl w:val="0"/>
        <w:kinsoku/>
        <w:wordWrap/>
        <w:overflowPunct/>
        <w:topLinePunct w:val="0"/>
        <w:autoSpaceDE/>
        <w:autoSpaceDN/>
        <w:bidi w:val="0"/>
        <w:adjustRightInd/>
        <w:snapToGrid/>
        <w:spacing w:line="500" w:lineRule="exact"/>
        <w:ind w:firstLine="430"/>
        <w:jc w:val="left"/>
        <w:textAlignment w:val="auto"/>
        <w:outlineLvl w:val="9"/>
      </w:pPr>
      <w:r>
        <w:rPr>
          <w:rFonts w:ascii="Arial Black" w:hAnsi="Arial Black" w:cs="Arial Black"/>
          <w:bCs/>
          <w:color w:val="auto"/>
          <w:sz w:val="24"/>
          <w:szCs w:val="24"/>
          <w:highlight w:val="none"/>
        </w:rPr>
        <w:t>（三）评</w:t>
      </w:r>
      <w:r>
        <w:rPr>
          <w:rFonts w:hint="eastAsia" w:ascii="Arial Black" w:hAnsi="Arial Black" w:cs="Arial Black"/>
          <w:bCs/>
          <w:color w:val="auto"/>
          <w:sz w:val="24"/>
          <w:szCs w:val="24"/>
          <w:highlight w:val="none"/>
          <w:lang w:eastAsia="zh-CN"/>
        </w:rPr>
        <w:t>标</w:t>
      </w:r>
      <w:r>
        <w:rPr>
          <w:rFonts w:ascii="Arial Black" w:hAnsi="Arial Black" w:cs="Arial Black"/>
          <w:bCs/>
          <w:color w:val="auto"/>
          <w:sz w:val="24"/>
          <w:szCs w:val="24"/>
          <w:highlight w:val="none"/>
        </w:rPr>
        <w:t>指标及权重：</w:t>
      </w:r>
      <w:r>
        <w:rPr>
          <w:rFonts w:hint="eastAsia" w:ascii="Arial Black" w:hAnsi="Arial Black" w:cs="Arial Black"/>
          <w:bCs/>
          <w:color w:val="auto"/>
          <w:sz w:val="24"/>
          <w:szCs w:val="24"/>
          <w:highlight w:val="none"/>
          <w:lang w:eastAsia="zh-CN"/>
        </w:rPr>
        <w:t>本</w:t>
      </w:r>
      <w:r>
        <w:rPr>
          <w:rFonts w:ascii="Arial Black" w:hAnsi="Arial Black" w:cs="Arial Black"/>
          <w:bCs/>
          <w:color w:val="auto"/>
          <w:sz w:val="24"/>
          <w:szCs w:val="24"/>
          <w:highlight w:val="none"/>
        </w:rPr>
        <w:t>项目评</w:t>
      </w:r>
      <w:r>
        <w:rPr>
          <w:rFonts w:hint="eastAsia" w:ascii="Arial Black" w:hAnsi="Arial Black" w:cs="Arial Black"/>
          <w:bCs/>
          <w:color w:val="auto"/>
          <w:sz w:val="24"/>
          <w:szCs w:val="24"/>
          <w:highlight w:val="none"/>
          <w:lang w:eastAsia="zh-CN"/>
        </w:rPr>
        <w:t>标</w:t>
      </w:r>
      <w:r>
        <w:rPr>
          <w:rFonts w:ascii="Arial Black" w:hAnsi="Arial Black" w:cs="Arial Black"/>
          <w:bCs/>
          <w:color w:val="auto"/>
          <w:sz w:val="24"/>
          <w:szCs w:val="24"/>
          <w:highlight w:val="none"/>
        </w:rPr>
        <w:t>指标分别为价格分</w:t>
      </w:r>
      <w:r>
        <w:rPr>
          <w:rFonts w:hint="eastAsia" w:ascii="Arial Black" w:hAnsi="Arial Black" w:cs="Arial Black"/>
          <w:bCs/>
          <w:color w:val="auto"/>
          <w:sz w:val="24"/>
          <w:szCs w:val="24"/>
          <w:highlight w:val="none"/>
          <w:lang w:eastAsia="zh-CN"/>
        </w:rPr>
        <w:t>（</w:t>
      </w:r>
      <w:r>
        <w:rPr>
          <w:rFonts w:hint="eastAsia" w:ascii="Arial Black" w:hAnsi="Arial Black" w:cs="Arial Black"/>
          <w:bCs/>
          <w:color w:val="auto"/>
          <w:sz w:val="24"/>
          <w:szCs w:val="24"/>
          <w:highlight w:val="none"/>
          <w:lang w:val="en-US" w:eastAsia="zh-CN"/>
        </w:rPr>
        <w:t>20分</w:t>
      </w:r>
      <w:r>
        <w:rPr>
          <w:rFonts w:hint="eastAsia" w:ascii="Arial Black" w:hAnsi="Arial Black" w:cs="Arial Black"/>
          <w:bCs/>
          <w:color w:val="auto"/>
          <w:sz w:val="24"/>
          <w:szCs w:val="24"/>
          <w:highlight w:val="none"/>
          <w:lang w:eastAsia="zh-CN"/>
        </w:rPr>
        <w:t>）</w:t>
      </w:r>
      <w:r>
        <w:rPr>
          <w:rFonts w:ascii="Arial Black" w:hAnsi="Arial Black" w:cs="Arial Black"/>
          <w:bCs/>
          <w:color w:val="auto"/>
          <w:spacing w:val="-4"/>
          <w:sz w:val="24"/>
          <w:szCs w:val="24"/>
          <w:highlight w:val="none"/>
        </w:rPr>
        <w:t>、</w:t>
      </w:r>
      <w:r>
        <w:rPr>
          <w:rFonts w:hint="eastAsia" w:ascii="Arial Black" w:hAnsi="Arial Black" w:cs="Arial Black"/>
          <w:bCs/>
          <w:color w:val="auto"/>
          <w:spacing w:val="-4"/>
          <w:sz w:val="24"/>
          <w:szCs w:val="24"/>
          <w:highlight w:val="none"/>
        </w:rPr>
        <w:t>技术分</w:t>
      </w:r>
      <w:r>
        <w:rPr>
          <w:rFonts w:hint="eastAsia" w:ascii="Arial Black" w:hAnsi="Arial Black" w:cs="Arial Black"/>
          <w:bCs/>
          <w:color w:val="auto"/>
          <w:spacing w:val="-4"/>
          <w:sz w:val="24"/>
          <w:szCs w:val="24"/>
          <w:highlight w:val="none"/>
          <w:lang w:eastAsia="zh-CN"/>
        </w:rPr>
        <w:t>（</w:t>
      </w:r>
      <w:r>
        <w:rPr>
          <w:rFonts w:hint="eastAsia" w:ascii="Arial Black" w:hAnsi="Arial Black" w:cs="Arial Black"/>
          <w:bCs/>
          <w:color w:val="auto"/>
          <w:spacing w:val="-4"/>
          <w:sz w:val="24"/>
          <w:szCs w:val="24"/>
          <w:highlight w:val="none"/>
          <w:lang w:val="en-US" w:eastAsia="zh-CN"/>
        </w:rPr>
        <w:t>50分</w:t>
      </w:r>
      <w:r>
        <w:rPr>
          <w:rFonts w:hint="eastAsia" w:ascii="Arial Black" w:hAnsi="Arial Black" w:cs="Arial Black"/>
          <w:bCs/>
          <w:color w:val="auto"/>
          <w:spacing w:val="-4"/>
          <w:sz w:val="24"/>
          <w:szCs w:val="24"/>
          <w:highlight w:val="none"/>
          <w:lang w:eastAsia="zh-CN"/>
        </w:rPr>
        <w:t>）</w:t>
      </w:r>
      <w:r>
        <w:rPr>
          <w:rFonts w:ascii="Arial Black" w:hAnsi="Arial Black" w:cs="Arial Black"/>
          <w:bCs/>
          <w:color w:val="auto"/>
          <w:spacing w:val="-4"/>
          <w:sz w:val="24"/>
          <w:szCs w:val="24"/>
          <w:highlight w:val="none"/>
        </w:rPr>
        <w:t>、</w:t>
      </w:r>
      <w:r>
        <w:rPr>
          <w:rFonts w:hint="eastAsia" w:ascii="Arial Black" w:hAnsi="Arial Black" w:cs="Arial Black"/>
          <w:bCs/>
          <w:color w:val="auto"/>
          <w:spacing w:val="-4"/>
          <w:sz w:val="24"/>
          <w:szCs w:val="24"/>
          <w:highlight w:val="none"/>
        </w:rPr>
        <w:t>商务分</w:t>
      </w:r>
      <w:r>
        <w:rPr>
          <w:rFonts w:hint="eastAsia" w:ascii="Arial Black" w:hAnsi="Arial Black" w:cs="Arial Black"/>
          <w:bCs/>
          <w:color w:val="auto"/>
          <w:sz w:val="24"/>
          <w:szCs w:val="24"/>
          <w:highlight w:val="none"/>
        </w:rPr>
        <w:t>（</w:t>
      </w:r>
      <w:r>
        <w:rPr>
          <w:rFonts w:hint="eastAsia" w:ascii="Arial Black" w:hAnsi="Arial Black" w:cs="Arial Black"/>
          <w:bCs/>
          <w:color w:val="auto"/>
          <w:sz w:val="24"/>
          <w:szCs w:val="24"/>
          <w:highlight w:val="none"/>
          <w:lang w:val="en-US" w:eastAsia="zh-CN"/>
        </w:rPr>
        <w:t>30</w:t>
      </w:r>
      <w:r>
        <w:rPr>
          <w:rFonts w:hint="eastAsia" w:ascii="Arial Black" w:hAnsi="Arial Black" w:cs="Arial Black"/>
          <w:bCs/>
          <w:color w:val="auto"/>
          <w:sz w:val="24"/>
          <w:szCs w:val="24"/>
          <w:highlight w:val="none"/>
        </w:rPr>
        <w:t>分）</w:t>
      </w:r>
      <w:r>
        <w:rPr>
          <w:rFonts w:ascii="Arial Black" w:hAnsi="Arial Black" w:cs="Arial Black"/>
          <w:bCs/>
          <w:color w:val="auto"/>
          <w:sz w:val="24"/>
          <w:szCs w:val="24"/>
          <w:highlight w:val="none"/>
        </w:rPr>
        <w:t>三项，</w:t>
      </w:r>
      <w:r>
        <w:rPr>
          <w:rFonts w:hint="eastAsia" w:ascii="Arial Black" w:hAnsi="Arial Black" w:cs="Arial Black"/>
          <w:bCs/>
          <w:color w:val="auto"/>
          <w:sz w:val="24"/>
          <w:szCs w:val="24"/>
          <w:highlight w:val="none"/>
          <w:lang w:eastAsia="zh-CN"/>
        </w:rPr>
        <w:t>综合</w:t>
      </w:r>
      <w:r>
        <w:rPr>
          <w:rFonts w:ascii="Arial Black" w:hAnsi="Arial Black" w:cs="Arial Black"/>
          <w:bCs/>
          <w:color w:val="auto"/>
          <w:sz w:val="24"/>
          <w:szCs w:val="24"/>
          <w:highlight w:val="none"/>
        </w:rPr>
        <w:t>总得分100分，具体各项指标的权重分别为：</w:t>
      </w:r>
      <w:bookmarkStart w:id="2" w:name="_GoBack"/>
      <w:bookmarkEnd w:id="2"/>
    </w:p>
    <w:tbl>
      <w:tblPr>
        <w:tblStyle w:val="10"/>
        <w:tblpPr w:leftFromText="180" w:rightFromText="180" w:vertAnchor="text" w:horzAnchor="page" w:tblpX="1131" w:tblpY="963"/>
        <w:tblOverlap w:val="never"/>
        <w:tblW w:w="10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5"/>
        <w:gridCol w:w="1238"/>
        <w:gridCol w:w="1052"/>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163" w:type="dxa"/>
            <w:shd w:val="clear" w:color="auto" w:fill="auto"/>
            <w:vAlign w:val="center"/>
          </w:tcPr>
          <w:p>
            <w:pPr>
              <w:keepNext w:val="0"/>
              <w:keepLines w:val="0"/>
              <w:pageBreakBefore w:val="0"/>
              <w:kinsoku/>
              <w:wordWrap/>
              <w:overflowPunct/>
              <w:topLinePunct w:val="0"/>
              <w:autoSpaceDE/>
              <w:autoSpaceDN/>
              <w:bidi w:val="0"/>
              <w:adjustRightInd/>
              <w:spacing w:line="500" w:lineRule="exact"/>
              <w:jc w:val="center"/>
              <w:textAlignment w:val="auto"/>
              <w:outlineLvl w:val="9"/>
              <w:rPr>
                <w:rFonts w:hint="eastAsia" w:ascii="Arial Black" w:hAnsi="Arial Black" w:cs="Arial Black" w:eastAsiaTheme="minorEastAsia"/>
                <w:b/>
                <w:color w:val="auto"/>
                <w:sz w:val="24"/>
                <w:szCs w:val="24"/>
                <w:highlight w:val="none"/>
                <w:lang w:eastAsia="zh-CN"/>
              </w:rPr>
            </w:pPr>
            <w:r>
              <w:rPr>
                <w:rFonts w:hint="eastAsia" w:ascii="Arial Black" w:hAnsi="Arial Black" w:cs="Arial Black" w:eastAsiaTheme="minorEastAsia"/>
                <w:b/>
                <w:bCs/>
                <w:color w:val="auto"/>
                <w:sz w:val="24"/>
                <w:szCs w:val="24"/>
                <w:highlight w:val="none"/>
                <w:lang w:eastAsia="zh-CN"/>
              </w:rPr>
              <w:t>项号</w:t>
            </w:r>
          </w:p>
        </w:tc>
        <w:tc>
          <w:tcPr>
            <w:tcW w:w="1243" w:type="dxa"/>
            <w:gridSpan w:val="2"/>
            <w:shd w:val="clear" w:color="auto" w:fill="auto"/>
            <w:vAlign w:val="center"/>
          </w:tcPr>
          <w:p>
            <w:pPr>
              <w:keepNext w:val="0"/>
              <w:keepLines w:val="0"/>
              <w:pageBreakBefore w:val="0"/>
              <w:kinsoku/>
              <w:wordWrap/>
              <w:overflowPunct/>
              <w:topLinePunct w:val="0"/>
              <w:autoSpaceDE/>
              <w:autoSpaceDN/>
              <w:bidi w:val="0"/>
              <w:adjustRightInd/>
              <w:spacing w:line="500" w:lineRule="exact"/>
              <w:jc w:val="center"/>
              <w:textAlignment w:val="auto"/>
              <w:outlineLvl w:val="9"/>
              <w:rPr>
                <w:rFonts w:hint="default" w:ascii="Arial Black" w:hAnsi="Arial Black" w:cs="Arial Black" w:eastAsiaTheme="minorEastAsia"/>
                <w:b/>
                <w:color w:val="auto"/>
                <w:sz w:val="24"/>
                <w:szCs w:val="24"/>
                <w:highlight w:val="none"/>
              </w:rPr>
            </w:pPr>
            <w:r>
              <w:rPr>
                <w:rFonts w:hint="default" w:ascii="Arial Black" w:hAnsi="Arial Black" w:cs="Arial Black" w:eastAsiaTheme="minorEastAsia"/>
                <w:b/>
                <w:bCs/>
                <w:color w:val="auto"/>
                <w:sz w:val="24"/>
                <w:szCs w:val="24"/>
                <w:highlight w:val="none"/>
              </w:rPr>
              <w:t>评审因素</w:t>
            </w:r>
          </w:p>
        </w:tc>
        <w:tc>
          <w:tcPr>
            <w:tcW w:w="1052" w:type="dxa"/>
            <w:shd w:val="clear" w:color="auto" w:fill="auto"/>
            <w:vAlign w:val="center"/>
          </w:tcPr>
          <w:p>
            <w:pPr>
              <w:keepNext w:val="0"/>
              <w:keepLines w:val="0"/>
              <w:pageBreakBefore w:val="0"/>
              <w:kinsoku/>
              <w:wordWrap/>
              <w:overflowPunct/>
              <w:topLinePunct w:val="0"/>
              <w:autoSpaceDE/>
              <w:autoSpaceDN/>
              <w:bidi w:val="0"/>
              <w:adjustRightInd/>
              <w:spacing w:line="500" w:lineRule="exact"/>
              <w:jc w:val="center"/>
              <w:textAlignment w:val="auto"/>
              <w:outlineLvl w:val="9"/>
              <w:rPr>
                <w:rFonts w:hint="default" w:ascii="Arial Black" w:hAnsi="Arial Black" w:cs="Arial Black" w:eastAsiaTheme="minorEastAsia"/>
                <w:b/>
                <w:color w:val="auto"/>
                <w:sz w:val="24"/>
                <w:szCs w:val="24"/>
                <w:highlight w:val="none"/>
              </w:rPr>
            </w:pPr>
            <w:r>
              <w:rPr>
                <w:rFonts w:hint="default" w:ascii="Arial Black" w:hAnsi="Arial Black" w:cs="Arial Black" w:eastAsiaTheme="minorEastAsia"/>
                <w:b/>
                <w:bCs/>
                <w:color w:val="auto"/>
                <w:sz w:val="24"/>
                <w:szCs w:val="24"/>
                <w:highlight w:val="none"/>
              </w:rPr>
              <w:t>分值</w:t>
            </w:r>
          </w:p>
        </w:tc>
        <w:tc>
          <w:tcPr>
            <w:tcW w:w="6698" w:type="dxa"/>
            <w:shd w:val="clear" w:color="auto" w:fill="auto"/>
            <w:vAlign w:val="center"/>
          </w:tcPr>
          <w:p>
            <w:pPr>
              <w:keepNext w:val="0"/>
              <w:keepLines w:val="0"/>
              <w:pageBreakBefore w:val="0"/>
              <w:kinsoku/>
              <w:wordWrap/>
              <w:overflowPunct/>
              <w:topLinePunct w:val="0"/>
              <w:autoSpaceDE/>
              <w:autoSpaceDN/>
              <w:bidi w:val="0"/>
              <w:adjustRightInd/>
              <w:spacing w:line="500" w:lineRule="exact"/>
              <w:jc w:val="center"/>
              <w:textAlignment w:val="auto"/>
              <w:outlineLvl w:val="9"/>
              <w:rPr>
                <w:rFonts w:hint="default" w:ascii="Arial Black" w:hAnsi="Arial Black" w:cs="Arial Black" w:eastAsiaTheme="minorEastAsia"/>
                <w:b/>
                <w:color w:val="auto"/>
                <w:sz w:val="24"/>
                <w:szCs w:val="24"/>
                <w:highlight w:val="none"/>
              </w:rPr>
            </w:pPr>
            <w:r>
              <w:rPr>
                <w:rFonts w:hint="default" w:ascii="Arial Black" w:hAnsi="Arial Black" w:cs="Arial Black" w:eastAsiaTheme="minorEastAsia"/>
                <w:b/>
                <w:bCs/>
                <w:color w:val="auto"/>
                <w:sz w:val="24"/>
                <w:szCs w:val="24"/>
                <w:highlight w:val="none"/>
              </w:rPr>
              <w:t>评审要点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0156" w:type="dxa"/>
            <w:gridSpan w:val="5"/>
            <w:shd w:val="clear" w:color="auto" w:fill="D7D7D7" w:themeFill="background1" w:themeFillShade="D8"/>
            <w:vAlign w:val="center"/>
          </w:tcPr>
          <w:p>
            <w:pPr>
              <w:keepNext w:val="0"/>
              <w:keepLines w:val="0"/>
              <w:pageBreakBefore w:val="0"/>
              <w:shd w:val="clear" w:fill="D7D7D7" w:themeFill="background1" w:themeFillShade="D8"/>
              <w:kinsoku/>
              <w:wordWrap/>
              <w:overflowPunct/>
              <w:topLinePunct w:val="0"/>
              <w:autoSpaceDE/>
              <w:autoSpaceDN/>
              <w:bidi w:val="0"/>
              <w:adjustRightInd/>
              <w:spacing w:line="500" w:lineRule="exact"/>
              <w:jc w:val="center"/>
              <w:textAlignment w:val="auto"/>
              <w:outlineLvl w:val="9"/>
              <w:rPr>
                <w:rFonts w:hint="default" w:ascii="Arial Black" w:hAnsi="Arial Black" w:cs="Arial Black" w:eastAsiaTheme="minorEastAsia"/>
                <w:bCs/>
                <w:color w:val="auto"/>
                <w:sz w:val="24"/>
                <w:szCs w:val="24"/>
                <w:highlight w:val="none"/>
              </w:rPr>
            </w:pPr>
            <w:bookmarkStart w:id="0" w:name="_Hlk525768253"/>
            <w:bookmarkStart w:id="1" w:name="_Toc13006"/>
            <w:r>
              <w:rPr>
                <w:rFonts w:hint="default" w:ascii="Arial Black" w:hAnsi="Arial Black" w:cs="Arial Black" w:eastAsiaTheme="minorEastAsia"/>
                <w:b/>
                <w:color w:val="auto"/>
                <w:sz w:val="24"/>
                <w:szCs w:val="24"/>
                <w:highlight w:val="none"/>
              </w:rPr>
              <w:t>（一）价格分（满分</w:t>
            </w:r>
            <w:r>
              <w:rPr>
                <w:rFonts w:hint="eastAsia" w:ascii="Arial Black" w:hAnsi="Arial Black" w:cs="Arial Black"/>
                <w:b/>
                <w:color w:val="auto"/>
                <w:sz w:val="24"/>
                <w:szCs w:val="24"/>
                <w:highlight w:val="none"/>
                <w:lang w:val="en-US" w:eastAsia="zh-CN"/>
              </w:rPr>
              <w:t>2</w:t>
            </w:r>
            <w:r>
              <w:rPr>
                <w:rFonts w:hint="default" w:ascii="Arial Black" w:hAnsi="Arial Black" w:cs="Arial Black" w:eastAsiaTheme="minorEastAsia"/>
                <w:b/>
                <w:color w:val="auto"/>
                <w:sz w:val="24"/>
                <w:szCs w:val="24"/>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116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Arial Black" w:hAnsi="Arial Black" w:cs="Arial Black" w:eastAsiaTheme="minorEastAsia"/>
                <w:b/>
                <w:bCs/>
                <w:color w:val="auto"/>
                <w:sz w:val="24"/>
                <w:szCs w:val="24"/>
                <w:highlight w:val="none"/>
                <w:lang w:eastAsia="zh-CN"/>
              </w:rPr>
            </w:pPr>
            <w:r>
              <w:rPr>
                <w:rFonts w:hint="default" w:ascii="Arial Black" w:hAnsi="Arial Black" w:cs="Arial Black" w:eastAsiaTheme="minorEastAsia"/>
                <w:b/>
                <w:bCs/>
                <w:color w:val="auto"/>
                <w:sz w:val="24"/>
                <w:szCs w:val="24"/>
                <w:highlight w:val="none"/>
              </w:rPr>
              <w:t>1</w:t>
            </w:r>
          </w:p>
        </w:tc>
        <w:tc>
          <w:tcPr>
            <w:tcW w:w="1243"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Arial Black" w:hAnsi="Arial Black" w:cs="Arial Black" w:eastAsiaTheme="minorEastAsia"/>
                <w:b/>
                <w:bCs/>
                <w:color w:val="auto"/>
                <w:sz w:val="24"/>
                <w:szCs w:val="24"/>
                <w:highlight w:val="none"/>
              </w:rPr>
            </w:pPr>
            <w:r>
              <w:rPr>
                <w:rFonts w:hint="default" w:ascii="Arial Black" w:hAnsi="Arial Black" w:cs="Arial Black" w:eastAsiaTheme="minorEastAsia"/>
                <w:b/>
                <w:bCs/>
                <w:color w:val="auto"/>
                <w:sz w:val="24"/>
                <w:szCs w:val="24"/>
                <w:highlight w:val="none"/>
              </w:rPr>
              <w:t>价格分</w:t>
            </w:r>
          </w:p>
        </w:tc>
        <w:tc>
          <w:tcPr>
            <w:tcW w:w="105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Arial Black" w:hAnsi="Arial Black" w:cs="Arial Black" w:eastAsiaTheme="minorEastAsia"/>
                <w:color w:val="auto"/>
                <w:sz w:val="24"/>
                <w:szCs w:val="24"/>
                <w:highlight w:val="none"/>
              </w:rPr>
            </w:pPr>
            <w:r>
              <w:rPr>
                <w:rFonts w:hint="eastAsia" w:ascii="Arial Black" w:hAnsi="Arial Black" w:cs="Arial Black"/>
                <w:color w:val="auto"/>
                <w:sz w:val="24"/>
                <w:szCs w:val="24"/>
                <w:highlight w:val="none"/>
                <w:lang w:val="en-US" w:eastAsia="zh-CN"/>
              </w:rPr>
              <w:t>2</w:t>
            </w:r>
            <w:r>
              <w:rPr>
                <w:rFonts w:hint="default" w:ascii="Arial Black" w:hAnsi="Arial Black" w:cs="Arial Black" w:eastAsiaTheme="minorEastAsia"/>
                <w:color w:val="auto"/>
                <w:sz w:val="24"/>
                <w:szCs w:val="24"/>
                <w:highlight w:val="none"/>
              </w:rPr>
              <w:t>0</w:t>
            </w:r>
          </w:p>
        </w:tc>
        <w:tc>
          <w:tcPr>
            <w:tcW w:w="6698" w:type="dxa"/>
            <w:vAlign w:val="center"/>
          </w:tcPr>
          <w:p>
            <w:pPr>
              <w:pStyle w:val="7"/>
              <w:keepNext w:val="0"/>
              <w:keepLines w:val="0"/>
              <w:pageBreakBefore w:val="0"/>
              <w:numPr>
                <w:ilvl w:val="0"/>
                <w:numId w:val="0"/>
              </w:numPr>
              <w:kinsoku/>
              <w:wordWrap/>
              <w:overflowPunct/>
              <w:topLinePunct w:val="0"/>
              <w:autoSpaceDE/>
              <w:autoSpaceDN/>
              <w:bidi w:val="0"/>
              <w:adjustRightInd/>
              <w:snapToGrid w:val="0"/>
              <w:spacing w:line="500" w:lineRule="exact"/>
              <w:ind w:firstLine="482" w:firstLineChars="200"/>
              <w:jc w:val="left"/>
              <w:textAlignment w:val="auto"/>
              <w:outlineLvl w:val="9"/>
              <w:rPr>
                <w:rFonts w:hint="eastAsia" w:ascii="Arial Black" w:hAnsi="Arial Black" w:cs="Arial Black"/>
                <w:b/>
                <w:bCs/>
                <w:color w:val="auto"/>
                <w:sz w:val="24"/>
                <w:szCs w:val="24"/>
                <w:highlight w:val="none"/>
                <w:lang w:val="en-US" w:eastAsia="zh-CN"/>
              </w:rPr>
            </w:pPr>
            <w:r>
              <w:rPr>
                <w:rFonts w:hint="eastAsia" w:ascii="Arial Black" w:hAnsi="Arial Black" w:cs="Arial Black"/>
                <w:b/>
                <w:bCs/>
                <w:color w:val="auto"/>
                <w:sz w:val="24"/>
                <w:szCs w:val="24"/>
                <w:highlight w:val="none"/>
                <w:lang w:val="en-US" w:eastAsia="zh-CN"/>
              </w:rPr>
              <w:t>本项目价格分采用低价优先法。</w:t>
            </w:r>
          </w:p>
          <w:p>
            <w:pPr>
              <w:pStyle w:val="7"/>
              <w:keepNext w:val="0"/>
              <w:keepLines w:val="0"/>
              <w:pageBreakBefore w:val="0"/>
              <w:numPr>
                <w:ilvl w:val="0"/>
                <w:numId w:val="0"/>
              </w:numPr>
              <w:kinsoku/>
              <w:wordWrap/>
              <w:overflowPunct/>
              <w:topLinePunct w:val="0"/>
              <w:autoSpaceDE/>
              <w:autoSpaceDN/>
              <w:bidi w:val="0"/>
              <w:adjustRightInd/>
              <w:snapToGrid w:val="0"/>
              <w:spacing w:line="500" w:lineRule="exact"/>
              <w:ind w:firstLine="480" w:firstLineChars="200"/>
              <w:jc w:val="left"/>
              <w:textAlignment w:val="auto"/>
              <w:outlineLvl w:val="9"/>
              <w:rPr>
                <w:rFonts w:hint="eastAsia" w:ascii="Arial Black" w:hAnsi="Arial Black" w:cs="Arial Black" w:eastAsiaTheme="minorEastAsia"/>
                <w:color w:val="auto"/>
                <w:sz w:val="24"/>
                <w:szCs w:val="24"/>
                <w:highlight w:val="none"/>
                <w:lang w:val="en-US" w:eastAsia="zh-CN"/>
              </w:rPr>
            </w:pPr>
            <w:r>
              <w:rPr>
                <w:rFonts w:hint="eastAsia" w:ascii="Arial Black" w:hAnsi="Arial Black" w:cs="Arial Black"/>
                <w:color w:val="auto"/>
                <w:sz w:val="24"/>
                <w:szCs w:val="24"/>
                <w:highlight w:val="none"/>
                <w:lang w:val="en-US" w:eastAsia="zh-CN"/>
              </w:rPr>
              <w:t>1</w:t>
            </w:r>
            <w:r>
              <w:rPr>
                <w:rFonts w:hint="eastAsia" w:ascii="Arial Black" w:hAnsi="Arial Black" w:cs="Arial Black" w:eastAsiaTheme="minorEastAsia"/>
                <w:color w:val="auto"/>
                <w:sz w:val="24"/>
                <w:szCs w:val="24"/>
                <w:highlight w:val="none"/>
                <w:lang w:val="en-US" w:eastAsia="zh-CN"/>
              </w:rPr>
              <w:t>）满足磋商文件要求且最后磋商总报价最低的报价为评审基准价，其价格分为20分。</w:t>
            </w:r>
          </w:p>
          <w:p>
            <w:pPr>
              <w:pStyle w:val="7"/>
              <w:keepNext w:val="0"/>
              <w:keepLines w:val="0"/>
              <w:pageBreakBefore w:val="0"/>
              <w:numPr>
                <w:ilvl w:val="0"/>
                <w:numId w:val="0"/>
              </w:numPr>
              <w:kinsoku/>
              <w:wordWrap/>
              <w:overflowPunct/>
              <w:topLinePunct w:val="0"/>
              <w:autoSpaceDE/>
              <w:autoSpaceDN/>
              <w:bidi w:val="0"/>
              <w:adjustRightInd/>
              <w:snapToGrid w:val="0"/>
              <w:spacing w:line="500" w:lineRule="exact"/>
              <w:ind w:firstLine="480" w:firstLineChars="200"/>
              <w:jc w:val="left"/>
              <w:textAlignment w:val="auto"/>
              <w:outlineLvl w:val="9"/>
              <w:rPr>
                <w:rFonts w:hint="eastAsia" w:ascii="Arial Black" w:hAnsi="Arial Black" w:cs="Arial Black" w:eastAsiaTheme="minorEastAsia"/>
                <w:color w:val="auto"/>
                <w:sz w:val="24"/>
                <w:szCs w:val="24"/>
                <w:highlight w:val="none"/>
                <w:lang w:val="en-US" w:eastAsia="zh-CN"/>
              </w:rPr>
            </w:pPr>
            <w:r>
              <w:rPr>
                <w:rFonts w:hint="eastAsia" w:ascii="Arial Black" w:hAnsi="Arial Black" w:cs="Arial Black"/>
                <w:color w:val="auto"/>
                <w:sz w:val="24"/>
                <w:szCs w:val="24"/>
                <w:highlight w:val="none"/>
                <w:lang w:val="en-US" w:eastAsia="zh-CN"/>
              </w:rPr>
              <w:t>2</w:t>
            </w:r>
            <w:r>
              <w:rPr>
                <w:rFonts w:hint="eastAsia" w:ascii="Arial Black" w:hAnsi="Arial Black" w:cs="Arial Black" w:eastAsiaTheme="minorEastAsia"/>
                <w:color w:val="auto"/>
                <w:sz w:val="24"/>
                <w:szCs w:val="24"/>
                <w:highlight w:val="none"/>
                <w:lang w:val="en-US" w:eastAsia="zh-CN"/>
              </w:rPr>
              <w:t>）价格分计算公式</w:t>
            </w:r>
            <w:r>
              <w:rPr>
                <w:rFonts w:hint="eastAsia" w:ascii="Arial Black" w:hAnsi="Arial Black" w:cs="Arial Black"/>
                <w:color w:val="auto"/>
                <w:sz w:val="24"/>
                <w:szCs w:val="24"/>
                <w:highlight w:val="none"/>
                <w:lang w:val="en-US" w:eastAsia="zh-CN"/>
              </w:rPr>
              <w:t>：</w:t>
            </w:r>
            <w:r>
              <w:rPr>
                <w:rFonts w:hint="eastAsia" w:ascii="Arial Black" w:hAnsi="Arial Black" w:cs="Arial Black" w:eastAsiaTheme="minorEastAsia"/>
                <w:color w:val="auto"/>
                <w:sz w:val="24"/>
                <w:szCs w:val="24"/>
                <w:highlight w:val="none"/>
                <w:lang w:val="en-US" w:eastAsia="zh-CN"/>
              </w:rPr>
              <w:t>磋商报价得分=(评审基准价/最后磋商总报价)x20分；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10156" w:type="dxa"/>
            <w:gridSpan w:val="5"/>
            <w:shd w:val="clear" w:color="auto" w:fill="D7D7D7" w:themeFill="background1" w:themeFillShade="D8"/>
            <w:vAlign w:val="center"/>
          </w:tcPr>
          <w:p>
            <w:pPr>
              <w:keepNext w:val="0"/>
              <w:keepLines w:val="0"/>
              <w:pageBreakBefore w:val="0"/>
              <w:shd w:val="clear" w:fill="D7D7D7" w:themeFill="background1" w:themeFillShade="D8"/>
              <w:kinsoku/>
              <w:wordWrap/>
              <w:overflowPunct/>
              <w:topLinePunct w:val="0"/>
              <w:autoSpaceDE/>
              <w:autoSpaceDN/>
              <w:bidi w:val="0"/>
              <w:adjustRightInd/>
              <w:spacing w:line="500" w:lineRule="exact"/>
              <w:jc w:val="center"/>
              <w:textAlignment w:val="auto"/>
              <w:outlineLvl w:val="9"/>
              <w:rPr>
                <w:rFonts w:hint="default" w:ascii="Arial Black" w:hAnsi="Arial Black" w:cs="Arial Black" w:eastAsiaTheme="minorEastAsia"/>
                <w:bCs/>
                <w:color w:val="auto"/>
                <w:sz w:val="24"/>
                <w:szCs w:val="24"/>
                <w:highlight w:val="none"/>
              </w:rPr>
            </w:pPr>
            <w:r>
              <w:rPr>
                <w:rFonts w:hint="default" w:ascii="Arial Black" w:hAnsi="Arial Black" w:cs="Arial Black" w:eastAsiaTheme="minorEastAsia"/>
                <w:b/>
                <w:color w:val="auto"/>
                <w:sz w:val="24"/>
                <w:szCs w:val="24"/>
                <w:highlight w:val="none"/>
              </w:rPr>
              <w:t>（二）</w:t>
            </w:r>
            <w:r>
              <w:rPr>
                <w:rFonts w:hint="default" w:ascii="Arial Black" w:hAnsi="Arial Black" w:cs="Arial Black" w:eastAsiaTheme="minorEastAsia"/>
                <w:b/>
                <w:bCs/>
                <w:color w:val="auto"/>
                <w:kern w:val="0"/>
                <w:sz w:val="24"/>
                <w:szCs w:val="24"/>
                <w:highlight w:val="none"/>
                <w:lang w:eastAsia="zh-CN"/>
              </w:rPr>
              <w:t>技术</w:t>
            </w:r>
            <w:r>
              <w:rPr>
                <w:rFonts w:hint="default" w:ascii="Arial Black" w:hAnsi="Arial Black" w:cs="Arial Black" w:eastAsiaTheme="minorEastAsia"/>
                <w:b/>
                <w:bCs/>
                <w:color w:val="auto"/>
                <w:kern w:val="0"/>
                <w:sz w:val="24"/>
                <w:szCs w:val="24"/>
                <w:highlight w:val="none"/>
              </w:rPr>
              <w:t>分</w:t>
            </w:r>
            <w:r>
              <w:rPr>
                <w:rFonts w:hint="default" w:ascii="Arial Black" w:hAnsi="Arial Black" w:cs="Arial Black" w:eastAsiaTheme="minorEastAsia"/>
                <w:b/>
                <w:color w:val="auto"/>
                <w:sz w:val="24"/>
                <w:szCs w:val="24"/>
                <w:highlight w:val="none"/>
              </w:rPr>
              <w:t>（满分</w:t>
            </w:r>
            <w:r>
              <w:rPr>
                <w:rFonts w:hint="eastAsia" w:ascii="Arial Black" w:hAnsi="Arial Black" w:cs="Arial Black"/>
                <w:b/>
                <w:color w:val="auto"/>
                <w:sz w:val="24"/>
                <w:szCs w:val="24"/>
                <w:highlight w:val="none"/>
                <w:lang w:val="en-US" w:eastAsia="zh-CN"/>
              </w:rPr>
              <w:t>50</w:t>
            </w:r>
            <w:r>
              <w:rPr>
                <w:rFonts w:hint="default" w:ascii="Arial Black" w:hAnsi="Arial Black" w:cs="Arial Black" w:eastAsiaTheme="minorEastAsia"/>
                <w:b/>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keepNext w:val="0"/>
              <w:keepLines w:val="0"/>
              <w:pageBreakBefore w:val="0"/>
              <w:kinsoku/>
              <w:wordWrap/>
              <w:overflowPunct/>
              <w:topLinePunct w:val="0"/>
              <w:autoSpaceDE/>
              <w:autoSpaceDN/>
              <w:bidi w:val="0"/>
              <w:adjustRightInd/>
              <w:spacing w:line="500" w:lineRule="exact"/>
              <w:jc w:val="center"/>
              <w:textAlignment w:val="auto"/>
              <w:outlineLvl w:val="9"/>
              <w:rPr>
                <w:rFonts w:hint="default" w:ascii="Arial Black" w:hAnsi="Arial Black" w:cs="Arial Black" w:eastAsiaTheme="minorEastAsia"/>
                <w:bCs/>
                <w:color w:val="auto"/>
                <w:sz w:val="24"/>
                <w:szCs w:val="24"/>
                <w:highlight w:val="none"/>
                <w:lang w:eastAsia="zh-CN"/>
              </w:rPr>
            </w:pPr>
            <w:r>
              <w:rPr>
                <w:rFonts w:hint="default" w:ascii="Arial Black" w:hAnsi="Arial Black" w:cs="Arial Black" w:eastAsiaTheme="minorEastAsia"/>
                <w:b/>
                <w:bCs/>
                <w:color w:val="auto"/>
                <w:kern w:val="0"/>
                <w:sz w:val="24"/>
                <w:szCs w:val="24"/>
                <w:highlight w:val="none"/>
                <w:lang w:val="en-US" w:eastAsia="zh-CN"/>
              </w:rPr>
              <w:t>2</w:t>
            </w:r>
          </w:p>
        </w:tc>
        <w:tc>
          <w:tcPr>
            <w:tcW w:w="1243" w:type="dxa"/>
            <w:gridSpan w:val="2"/>
            <w:vAlign w:val="center"/>
          </w:tcPr>
          <w:p>
            <w:pPr>
              <w:keepNext w:val="0"/>
              <w:keepLines w:val="0"/>
              <w:pageBreakBefore w:val="0"/>
              <w:widowControl/>
              <w:kinsoku/>
              <w:wordWrap/>
              <w:overflowPunct/>
              <w:topLinePunct w:val="0"/>
              <w:autoSpaceDE/>
              <w:autoSpaceDN/>
              <w:bidi w:val="0"/>
              <w:adjustRightInd/>
              <w:snapToGrid w:val="0"/>
              <w:spacing w:line="500" w:lineRule="exact"/>
              <w:jc w:val="center"/>
              <w:textAlignment w:val="auto"/>
              <w:outlineLvl w:val="9"/>
              <w:rPr>
                <w:rFonts w:hint="eastAsia" w:ascii="Arial Black" w:hAnsi="Arial Black" w:cs="Arial Black" w:eastAsiaTheme="minorEastAsia"/>
                <w:b/>
                <w:bCs w:val="0"/>
                <w:color w:val="auto"/>
                <w:kern w:val="2"/>
                <w:sz w:val="24"/>
                <w:szCs w:val="24"/>
                <w:highlight w:val="none"/>
                <w:lang w:val="en-US" w:eastAsia="zh-CN" w:bidi="ar-SA"/>
              </w:rPr>
            </w:pPr>
            <w:r>
              <w:rPr>
                <w:rFonts w:hint="eastAsia" w:ascii="Arial Black" w:hAnsi="Arial Black" w:cs="Arial Black" w:eastAsiaTheme="minorEastAsia"/>
                <w:b/>
                <w:bCs w:val="0"/>
                <w:color w:val="auto"/>
                <w:kern w:val="2"/>
                <w:sz w:val="24"/>
                <w:szCs w:val="24"/>
                <w:highlight w:val="none"/>
                <w:lang w:val="en-US" w:eastAsia="zh-CN" w:bidi="ar-SA"/>
              </w:rPr>
              <w:t>项目实施方案</w:t>
            </w:r>
          </w:p>
        </w:tc>
        <w:tc>
          <w:tcPr>
            <w:tcW w:w="1052" w:type="dxa"/>
            <w:vAlign w:val="center"/>
          </w:tcPr>
          <w:p>
            <w:pPr>
              <w:keepNext w:val="0"/>
              <w:keepLines w:val="0"/>
              <w:pageBreakBefore w:val="0"/>
              <w:widowControl/>
              <w:kinsoku/>
              <w:wordWrap/>
              <w:overflowPunct/>
              <w:topLinePunct w:val="0"/>
              <w:autoSpaceDE/>
              <w:autoSpaceDN/>
              <w:bidi w:val="0"/>
              <w:adjustRightInd/>
              <w:snapToGrid w:val="0"/>
              <w:spacing w:line="500" w:lineRule="exact"/>
              <w:jc w:val="center"/>
              <w:textAlignment w:val="auto"/>
              <w:outlineLvl w:val="9"/>
              <w:rPr>
                <w:rFonts w:hint="default" w:ascii="Arial Black" w:hAnsi="Arial Black" w:cs="Arial Black" w:eastAsiaTheme="minorEastAsia"/>
                <w:bCs/>
                <w:color w:val="auto"/>
                <w:sz w:val="24"/>
                <w:szCs w:val="24"/>
                <w:highlight w:val="none"/>
                <w:lang w:val="en-US" w:eastAsia="zh-CN"/>
              </w:rPr>
            </w:pPr>
            <w:r>
              <w:rPr>
                <w:rFonts w:hint="eastAsia" w:ascii="Arial Black" w:hAnsi="Arial Black" w:cs="Arial Black"/>
                <w:bCs/>
                <w:color w:val="auto"/>
                <w:sz w:val="24"/>
                <w:szCs w:val="24"/>
                <w:highlight w:val="none"/>
                <w:lang w:val="en-US" w:eastAsia="zh-CN"/>
              </w:rPr>
              <w:t>15</w:t>
            </w:r>
          </w:p>
        </w:tc>
        <w:tc>
          <w:tcPr>
            <w:tcW w:w="6698" w:type="dxa"/>
            <w:vAlign w:val="center"/>
          </w:tcPr>
          <w:p>
            <w:pPr>
              <w:pStyle w:val="7"/>
              <w:keepNext w:val="0"/>
              <w:keepLines w:val="0"/>
              <w:pageBreakBefore w:val="0"/>
              <w:numPr>
                <w:ilvl w:val="0"/>
                <w:numId w:val="0"/>
              </w:numPr>
              <w:kinsoku/>
              <w:wordWrap/>
              <w:overflowPunct/>
              <w:topLinePunct w:val="0"/>
              <w:autoSpaceDE/>
              <w:autoSpaceDN/>
              <w:bidi w:val="0"/>
              <w:adjustRightInd/>
              <w:snapToGrid w:val="0"/>
              <w:spacing w:line="500" w:lineRule="exact"/>
              <w:ind w:firstLine="480" w:firstLineChars="200"/>
              <w:jc w:val="left"/>
              <w:textAlignment w:val="auto"/>
              <w:outlineLvl w:val="9"/>
              <w:rPr>
                <w:rFonts w:hint="default" w:ascii="Arial Black" w:hAnsi="Arial Black" w:cs="Arial Black" w:eastAsiaTheme="minorEastAsia"/>
                <w:color w:val="auto"/>
                <w:sz w:val="24"/>
                <w:szCs w:val="24"/>
                <w:highlight w:val="none"/>
                <w:lang w:val="en-US" w:eastAsia="zh-CN"/>
              </w:rPr>
            </w:pPr>
            <w:r>
              <w:rPr>
                <w:rFonts w:hint="default" w:ascii="Arial Black" w:hAnsi="Arial Black" w:cs="Arial Black" w:eastAsiaTheme="minorEastAsia"/>
                <w:color w:val="auto"/>
                <w:sz w:val="24"/>
                <w:szCs w:val="24"/>
                <w:highlight w:val="none"/>
                <w:lang w:val="en-US" w:eastAsia="zh-CN"/>
              </w:rPr>
              <w:t>一档（</w:t>
            </w:r>
            <w:r>
              <w:rPr>
                <w:rFonts w:hint="eastAsia" w:ascii="Arial Black" w:hAnsi="Arial Black" w:cs="Arial Black"/>
                <w:color w:val="auto"/>
                <w:sz w:val="24"/>
                <w:szCs w:val="24"/>
                <w:highlight w:val="none"/>
                <w:lang w:val="en-US" w:eastAsia="zh-CN"/>
              </w:rPr>
              <w:t>5</w:t>
            </w:r>
            <w:r>
              <w:rPr>
                <w:rFonts w:hint="default" w:ascii="Arial Black" w:hAnsi="Arial Black" w:cs="Arial Black" w:eastAsiaTheme="minorEastAsia"/>
                <w:color w:val="auto"/>
                <w:sz w:val="24"/>
                <w:szCs w:val="24"/>
                <w:highlight w:val="none"/>
                <w:lang w:val="en-US" w:eastAsia="zh-CN"/>
              </w:rPr>
              <w:t>分）：提供的项目实施方案对鉴定对象、技术路线、外业调查方式方法、数据整理、进度安排有基本描述</w:t>
            </w:r>
            <w:r>
              <w:rPr>
                <w:rFonts w:hint="eastAsia" w:ascii="Arial Black" w:hAnsi="Arial Black" w:cs="Arial Black" w:eastAsiaTheme="minorEastAsia"/>
                <w:color w:val="auto"/>
                <w:sz w:val="24"/>
                <w:szCs w:val="24"/>
                <w:highlight w:val="none"/>
                <w:lang w:val="en-US" w:eastAsia="zh-CN"/>
              </w:rPr>
              <w:t>，</w:t>
            </w:r>
            <w:r>
              <w:rPr>
                <w:rFonts w:hint="default" w:ascii="Arial Black" w:hAnsi="Arial Black" w:cs="Arial Black" w:eastAsiaTheme="minorEastAsia"/>
                <w:color w:val="auto"/>
                <w:sz w:val="24"/>
                <w:szCs w:val="24"/>
                <w:highlight w:val="none"/>
                <w:lang w:val="en-US" w:eastAsia="zh-CN"/>
              </w:rPr>
              <w:t>内容无前后矛盾</w:t>
            </w:r>
            <w:r>
              <w:rPr>
                <w:rFonts w:hint="eastAsia" w:ascii="Arial Black" w:hAnsi="Arial Black" w:cs="Arial Black" w:eastAsiaTheme="minorEastAsia"/>
                <w:color w:val="auto"/>
                <w:sz w:val="24"/>
                <w:szCs w:val="24"/>
                <w:highlight w:val="none"/>
                <w:lang w:val="en-US" w:eastAsia="zh-CN"/>
              </w:rPr>
              <w:t>；</w:t>
            </w:r>
          </w:p>
          <w:p>
            <w:pPr>
              <w:pStyle w:val="7"/>
              <w:keepNext w:val="0"/>
              <w:keepLines w:val="0"/>
              <w:pageBreakBefore w:val="0"/>
              <w:numPr>
                <w:ilvl w:val="0"/>
                <w:numId w:val="0"/>
              </w:numPr>
              <w:kinsoku/>
              <w:wordWrap/>
              <w:overflowPunct/>
              <w:topLinePunct w:val="0"/>
              <w:autoSpaceDE/>
              <w:autoSpaceDN/>
              <w:bidi w:val="0"/>
              <w:adjustRightInd/>
              <w:snapToGrid w:val="0"/>
              <w:spacing w:line="500" w:lineRule="exact"/>
              <w:ind w:firstLine="480" w:firstLineChars="200"/>
              <w:jc w:val="left"/>
              <w:textAlignment w:val="auto"/>
              <w:outlineLvl w:val="9"/>
              <w:rPr>
                <w:rFonts w:hint="default" w:ascii="Arial Black" w:hAnsi="Arial Black" w:cs="Arial Black" w:eastAsiaTheme="minorEastAsia"/>
                <w:color w:val="auto"/>
                <w:sz w:val="24"/>
                <w:szCs w:val="24"/>
                <w:highlight w:val="none"/>
                <w:lang w:val="en-US" w:eastAsia="zh-CN"/>
              </w:rPr>
            </w:pPr>
            <w:r>
              <w:rPr>
                <w:rFonts w:hint="default" w:ascii="Arial Black" w:hAnsi="Arial Black" w:cs="Arial Black" w:eastAsiaTheme="minorEastAsia"/>
                <w:color w:val="auto"/>
                <w:sz w:val="24"/>
                <w:szCs w:val="24"/>
                <w:highlight w:val="none"/>
                <w:lang w:val="en-US" w:eastAsia="zh-CN"/>
              </w:rPr>
              <w:t>二档（</w:t>
            </w:r>
            <w:r>
              <w:rPr>
                <w:rFonts w:hint="eastAsia" w:ascii="Arial Black" w:hAnsi="Arial Black" w:cs="Arial Black"/>
                <w:color w:val="auto"/>
                <w:sz w:val="24"/>
                <w:szCs w:val="24"/>
                <w:highlight w:val="none"/>
                <w:lang w:val="en-US" w:eastAsia="zh-CN"/>
              </w:rPr>
              <w:t>10</w:t>
            </w:r>
            <w:r>
              <w:rPr>
                <w:rFonts w:hint="default" w:ascii="Arial Black" w:hAnsi="Arial Black" w:cs="Arial Black" w:eastAsiaTheme="minorEastAsia"/>
                <w:color w:val="auto"/>
                <w:sz w:val="24"/>
                <w:szCs w:val="24"/>
                <w:highlight w:val="none"/>
                <w:lang w:val="en-US" w:eastAsia="zh-CN"/>
              </w:rPr>
              <w:t>分）：提供的项目实施方案对鉴定对象、技术路线、外业调查方式方法、数据整理、进度安排和工作重点及难点有较详细阐述，内容无前后矛盾，项目实施方案与</w:t>
            </w:r>
            <w:r>
              <w:rPr>
                <w:rFonts w:hint="eastAsia" w:ascii="Arial Black" w:hAnsi="Arial Black" w:cs="Arial Black" w:eastAsiaTheme="minorEastAsia"/>
                <w:color w:val="auto"/>
                <w:sz w:val="24"/>
                <w:szCs w:val="24"/>
                <w:highlight w:val="none"/>
                <w:lang w:val="en-US" w:eastAsia="zh-CN"/>
              </w:rPr>
              <w:t>招标</w:t>
            </w:r>
            <w:r>
              <w:rPr>
                <w:rFonts w:hint="default" w:ascii="Arial Black" w:hAnsi="Arial Black" w:cs="Arial Black" w:eastAsiaTheme="minorEastAsia"/>
                <w:color w:val="auto"/>
                <w:sz w:val="24"/>
                <w:szCs w:val="24"/>
                <w:highlight w:val="none"/>
                <w:lang w:val="en-US" w:eastAsia="zh-CN"/>
              </w:rPr>
              <w:t>需求吻合</w:t>
            </w:r>
            <w:r>
              <w:rPr>
                <w:rFonts w:hint="eastAsia" w:ascii="Arial Black" w:hAnsi="Arial Black" w:cs="Arial Black" w:eastAsiaTheme="minorEastAsia"/>
                <w:color w:val="auto"/>
                <w:sz w:val="24"/>
                <w:szCs w:val="24"/>
                <w:highlight w:val="none"/>
                <w:lang w:val="en-US" w:eastAsia="zh-CN"/>
              </w:rPr>
              <w:t>；</w:t>
            </w:r>
          </w:p>
          <w:p>
            <w:pPr>
              <w:pStyle w:val="7"/>
              <w:keepNext w:val="0"/>
              <w:keepLines w:val="0"/>
              <w:pageBreakBefore w:val="0"/>
              <w:numPr>
                <w:ilvl w:val="0"/>
                <w:numId w:val="0"/>
              </w:numPr>
              <w:kinsoku/>
              <w:wordWrap/>
              <w:overflowPunct/>
              <w:topLinePunct w:val="0"/>
              <w:autoSpaceDE/>
              <w:autoSpaceDN/>
              <w:bidi w:val="0"/>
              <w:adjustRightInd/>
              <w:snapToGrid w:val="0"/>
              <w:spacing w:line="500" w:lineRule="exact"/>
              <w:ind w:firstLine="480" w:firstLineChars="200"/>
              <w:jc w:val="center"/>
              <w:textAlignment w:val="auto"/>
              <w:outlineLvl w:val="9"/>
              <w:rPr>
                <w:rFonts w:hint="default" w:ascii="Arial Black" w:hAnsi="Arial Black" w:cs="Arial Black" w:eastAsiaTheme="minorEastAsia"/>
                <w:color w:val="auto"/>
                <w:sz w:val="24"/>
                <w:szCs w:val="24"/>
                <w:highlight w:val="none"/>
                <w:lang w:val="en-US" w:eastAsia="zh-CN"/>
              </w:rPr>
            </w:pPr>
            <w:r>
              <w:rPr>
                <w:rFonts w:hint="default" w:ascii="Arial Black" w:hAnsi="Arial Black" w:cs="Arial Black" w:eastAsiaTheme="minorEastAsia"/>
                <w:color w:val="auto"/>
                <w:sz w:val="24"/>
                <w:szCs w:val="24"/>
                <w:highlight w:val="none"/>
                <w:lang w:val="en-US" w:eastAsia="zh-CN"/>
              </w:rPr>
              <w:t>三档（</w:t>
            </w:r>
            <w:r>
              <w:rPr>
                <w:rFonts w:hint="eastAsia" w:ascii="Arial Black" w:hAnsi="Arial Black" w:cs="Arial Black"/>
                <w:color w:val="auto"/>
                <w:sz w:val="24"/>
                <w:szCs w:val="24"/>
                <w:highlight w:val="none"/>
                <w:lang w:val="en-US" w:eastAsia="zh-CN"/>
              </w:rPr>
              <w:t>15</w:t>
            </w:r>
            <w:r>
              <w:rPr>
                <w:rFonts w:hint="default" w:ascii="Arial Black" w:hAnsi="Arial Black" w:cs="Arial Black" w:eastAsiaTheme="minorEastAsia"/>
                <w:color w:val="auto"/>
                <w:sz w:val="24"/>
                <w:szCs w:val="24"/>
                <w:highlight w:val="none"/>
                <w:lang w:val="en-US" w:eastAsia="zh-CN"/>
              </w:rPr>
              <w:t>分）：项目实施方案中能针对服务项目的实际情况提供分析内容，并能有针对性地提供解决方案及指导性意见</w:t>
            </w:r>
            <w:r>
              <w:rPr>
                <w:rFonts w:hint="eastAsia" w:ascii="Arial Black" w:hAnsi="Arial Black" w:cs="Arial Black" w:eastAsiaTheme="minorEastAsia"/>
                <w:color w:val="auto"/>
                <w:sz w:val="24"/>
                <w:szCs w:val="24"/>
                <w:highlight w:val="none"/>
                <w:lang w:val="en-US" w:eastAsia="zh-CN"/>
              </w:rPr>
              <w:t>，</w:t>
            </w:r>
            <w:r>
              <w:rPr>
                <w:rFonts w:hint="default" w:ascii="Arial Black" w:hAnsi="Arial Black" w:cs="Arial Black" w:eastAsiaTheme="minorEastAsia"/>
                <w:color w:val="auto"/>
                <w:sz w:val="24"/>
                <w:szCs w:val="24"/>
                <w:highlight w:val="none"/>
                <w:lang w:val="en-US" w:eastAsia="zh-CN"/>
              </w:rPr>
              <w:t>对鉴定对象、技术路线、外业调查方式方法、数据整理、进度安排和工作重点及难点有详细阐述</w:t>
            </w:r>
            <w:r>
              <w:rPr>
                <w:rFonts w:hint="eastAsia" w:ascii="Arial Black" w:hAnsi="Arial Black" w:cs="Arial Black" w:eastAsiaTheme="minorEastAsia"/>
                <w:color w:val="auto"/>
                <w:sz w:val="24"/>
                <w:szCs w:val="24"/>
                <w:highlight w:val="none"/>
                <w:lang w:val="en-US" w:eastAsia="zh-CN"/>
              </w:rPr>
              <w:t>，</w:t>
            </w:r>
            <w:r>
              <w:rPr>
                <w:rFonts w:hint="default" w:ascii="Arial Black" w:hAnsi="Arial Black" w:cs="Arial Black" w:eastAsiaTheme="minorEastAsia"/>
                <w:color w:val="auto"/>
                <w:sz w:val="24"/>
                <w:szCs w:val="24"/>
                <w:highlight w:val="none"/>
                <w:lang w:val="en-US" w:eastAsia="zh-CN"/>
              </w:rPr>
              <w:t>方案详尽、明晰、内容齐全、表述准确、条理清晰，内容无前后矛盾</w:t>
            </w:r>
            <w:r>
              <w:rPr>
                <w:rFonts w:hint="eastAsia" w:ascii="Arial Black" w:hAnsi="Arial Black" w:cs="Arial Black" w:eastAsiaTheme="minorEastAsia"/>
                <w:color w:val="auto"/>
                <w:sz w:val="24"/>
                <w:szCs w:val="24"/>
                <w:highlight w:val="none"/>
                <w:lang w:val="en-US" w:eastAsia="zh-CN"/>
              </w:rPr>
              <w:t>，</w:t>
            </w:r>
            <w:r>
              <w:rPr>
                <w:rFonts w:hint="default" w:ascii="Arial Black" w:hAnsi="Arial Black" w:cs="Arial Black" w:eastAsiaTheme="minorEastAsia"/>
                <w:color w:val="auto"/>
                <w:sz w:val="24"/>
                <w:szCs w:val="24"/>
                <w:highlight w:val="none"/>
                <w:lang w:val="en-US" w:eastAsia="zh-CN"/>
              </w:rPr>
              <w:t>实施计划中能明确阐述项目实施各阶段的工作任务及实施细则，实施方案体现与</w:t>
            </w:r>
            <w:r>
              <w:rPr>
                <w:rFonts w:hint="eastAsia" w:ascii="Arial Black" w:hAnsi="Arial Black" w:cs="Arial Black" w:eastAsiaTheme="minorEastAsia"/>
                <w:color w:val="auto"/>
                <w:sz w:val="24"/>
                <w:szCs w:val="24"/>
                <w:highlight w:val="none"/>
                <w:lang w:val="en-US" w:eastAsia="zh-CN"/>
              </w:rPr>
              <w:t>招标</w:t>
            </w:r>
            <w:r>
              <w:rPr>
                <w:rFonts w:hint="default" w:ascii="Arial Black" w:hAnsi="Arial Black" w:cs="Arial Black" w:eastAsiaTheme="minorEastAsia"/>
                <w:color w:val="auto"/>
                <w:sz w:val="24"/>
                <w:szCs w:val="24"/>
                <w:highlight w:val="none"/>
                <w:lang w:val="en-US" w:eastAsia="zh-CN"/>
              </w:rPr>
              <w:t>需求的高度吻合，质量保障措施可行性、操作性强。</w:t>
            </w:r>
            <w:r>
              <w:rPr>
                <w:rFonts w:hint="eastAsia" w:ascii="Arial Black" w:hAnsi="Arial Black" w:cs="Arial Black" w:eastAsiaTheme="minorEastAsia"/>
                <w:color w:val="auto"/>
                <w:sz w:val="24"/>
                <w:szCs w:val="24"/>
                <w:highlight w:val="none"/>
                <w:lang w:val="en-US" w:eastAsia="zh-CN"/>
              </w:rPr>
              <w:t xml:space="preserve">   </w:t>
            </w:r>
            <w:r>
              <w:rPr>
                <w:rFonts w:hint="default" w:ascii="Arial Black" w:hAnsi="Arial Black" w:cs="Arial Black" w:eastAsiaTheme="minorEastAsia"/>
                <w:b/>
                <w:bCs/>
                <w:color w:val="auto"/>
                <w:sz w:val="24"/>
                <w:szCs w:val="24"/>
                <w:highlight w:val="none"/>
                <w:lang w:val="en-US" w:eastAsia="zh-CN"/>
              </w:rPr>
              <w:t>（未提供或提供的项目实施方案不符合要求的得0分）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keepNext w:val="0"/>
              <w:keepLines w:val="0"/>
              <w:pageBreakBefore w:val="0"/>
              <w:kinsoku/>
              <w:wordWrap/>
              <w:overflowPunct/>
              <w:topLinePunct w:val="0"/>
              <w:autoSpaceDE/>
              <w:autoSpaceDN/>
              <w:bidi w:val="0"/>
              <w:adjustRightInd/>
              <w:spacing w:line="500" w:lineRule="exact"/>
              <w:jc w:val="center"/>
              <w:textAlignment w:val="auto"/>
              <w:outlineLvl w:val="9"/>
              <w:rPr>
                <w:rFonts w:hint="default" w:ascii="Arial Black" w:hAnsi="Arial Black" w:cs="Arial Black" w:eastAsiaTheme="minorEastAsia"/>
                <w:bCs/>
                <w:color w:val="auto"/>
                <w:sz w:val="24"/>
                <w:szCs w:val="24"/>
                <w:highlight w:val="none"/>
                <w:lang w:val="en-US" w:eastAsia="zh-CN"/>
              </w:rPr>
            </w:pPr>
            <w:r>
              <w:rPr>
                <w:rFonts w:hint="default" w:ascii="Arial Black" w:hAnsi="Arial Black" w:cs="Arial Black" w:eastAsiaTheme="minorEastAsia"/>
                <w:bCs/>
                <w:color w:val="auto"/>
                <w:sz w:val="24"/>
                <w:szCs w:val="24"/>
                <w:highlight w:val="none"/>
                <w:lang w:val="en-US" w:eastAsia="zh-CN"/>
              </w:rPr>
              <w:t>3</w:t>
            </w:r>
          </w:p>
        </w:tc>
        <w:tc>
          <w:tcPr>
            <w:tcW w:w="1243" w:type="dxa"/>
            <w:gridSpan w:val="2"/>
            <w:vAlign w:val="center"/>
          </w:tcPr>
          <w:p>
            <w:pPr>
              <w:keepNext w:val="0"/>
              <w:keepLines w:val="0"/>
              <w:pageBreakBefore w:val="0"/>
              <w:widowControl/>
              <w:kinsoku/>
              <w:wordWrap/>
              <w:overflowPunct/>
              <w:topLinePunct w:val="0"/>
              <w:autoSpaceDE/>
              <w:autoSpaceDN/>
              <w:bidi w:val="0"/>
              <w:adjustRightInd/>
              <w:snapToGrid w:val="0"/>
              <w:spacing w:line="500" w:lineRule="exact"/>
              <w:jc w:val="center"/>
              <w:textAlignment w:val="auto"/>
              <w:outlineLvl w:val="9"/>
              <w:rPr>
                <w:rFonts w:hint="default" w:ascii="Arial Black" w:hAnsi="Arial Black" w:cs="Arial Black" w:eastAsiaTheme="minorEastAsia"/>
                <w:bCs/>
                <w:color w:val="auto"/>
                <w:kern w:val="2"/>
                <w:sz w:val="24"/>
                <w:szCs w:val="24"/>
                <w:highlight w:val="none"/>
                <w:lang w:val="en-US" w:eastAsia="zh-CN" w:bidi="ar-SA"/>
              </w:rPr>
            </w:pPr>
            <w:r>
              <w:rPr>
                <w:rFonts w:hint="eastAsia" w:ascii="Arial Black" w:hAnsi="Arial Black" w:cs="Arial Black" w:eastAsiaTheme="minorEastAsia"/>
                <w:b/>
                <w:bCs w:val="0"/>
                <w:color w:val="auto"/>
                <w:kern w:val="2"/>
                <w:sz w:val="24"/>
                <w:szCs w:val="24"/>
                <w:highlight w:val="none"/>
                <w:lang w:val="en-US" w:eastAsia="zh-CN" w:bidi="ar-SA"/>
              </w:rPr>
              <w:t>技术</w:t>
            </w:r>
            <w:r>
              <w:rPr>
                <w:rFonts w:hint="default" w:ascii="Arial Black" w:hAnsi="Arial Black" w:cs="Arial Black" w:eastAsiaTheme="minorEastAsia"/>
                <w:b/>
                <w:bCs w:val="0"/>
                <w:color w:val="auto"/>
                <w:kern w:val="2"/>
                <w:sz w:val="24"/>
                <w:szCs w:val="24"/>
                <w:highlight w:val="none"/>
                <w:lang w:val="en-US" w:eastAsia="zh-CN" w:bidi="ar-SA"/>
              </w:rPr>
              <w:t>服务方案</w:t>
            </w:r>
          </w:p>
        </w:tc>
        <w:tc>
          <w:tcPr>
            <w:tcW w:w="1052" w:type="dxa"/>
            <w:vAlign w:val="center"/>
          </w:tcPr>
          <w:p>
            <w:pPr>
              <w:keepNext w:val="0"/>
              <w:keepLines w:val="0"/>
              <w:pageBreakBefore w:val="0"/>
              <w:widowControl/>
              <w:kinsoku/>
              <w:wordWrap/>
              <w:overflowPunct/>
              <w:topLinePunct w:val="0"/>
              <w:autoSpaceDE/>
              <w:autoSpaceDN/>
              <w:bidi w:val="0"/>
              <w:adjustRightInd/>
              <w:snapToGrid w:val="0"/>
              <w:spacing w:line="500" w:lineRule="exact"/>
              <w:jc w:val="center"/>
              <w:textAlignment w:val="auto"/>
              <w:outlineLvl w:val="9"/>
              <w:rPr>
                <w:rFonts w:hint="default" w:ascii="Arial Black" w:hAnsi="Arial Black" w:cs="Arial Black" w:eastAsiaTheme="minorEastAsia"/>
                <w:bCs/>
                <w:color w:val="auto"/>
                <w:sz w:val="24"/>
                <w:szCs w:val="24"/>
                <w:highlight w:val="none"/>
                <w:lang w:val="en-US" w:eastAsia="zh-CN"/>
              </w:rPr>
            </w:pPr>
            <w:r>
              <w:rPr>
                <w:rFonts w:hint="eastAsia" w:ascii="Arial Black" w:hAnsi="Arial Black" w:cs="Arial Black"/>
                <w:bCs/>
                <w:color w:val="auto"/>
                <w:sz w:val="24"/>
                <w:szCs w:val="24"/>
                <w:highlight w:val="none"/>
                <w:lang w:val="en-US" w:eastAsia="zh-CN"/>
              </w:rPr>
              <w:t>15</w:t>
            </w:r>
          </w:p>
        </w:tc>
        <w:tc>
          <w:tcPr>
            <w:tcW w:w="6698" w:type="dxa"/>
            <w:vAlign w:val="center"/>
          </w:tcPr>
          <w:p>
            <w:pPr>
              <w:pStyle w:val="7"/>
              <w:keepNext w:val="0"/>
              <w:keepLines w:val="0"/>
              <w:pageBreakBefore w:val="0"/>
              <w:numPr>
                <w:ilvl w:val="0"/>
                <w:numId w:val="0"/>
              </w:numPr>
              <w:kinsoku/>
              <w:wordWrap/>
              <w:overflowPunct/>
              <w:topLinePunct w:val="0"/>
              <w:autoSpaceDE/>
              <w:autoSpaceDN/>
              <w:bidi w:val="0"/>
              <w:adjustRightInd/>
              <w:snapToGrid w:val="0"/>
              <w:spacing w:line="500" w:lineRule="exact"/>
              <w:ind w:firstLine="480" w:firstLineChars="200"/>
              <w:jc w:val="left"/>
              <w:textAlignment w:val="auto"/>
              <w:outlineLvl w:val="9"/>
              <w:rPr>
                <w:rFonts w:hint="eastAsia" w:ascii="Arial Black" w:hAnsi="Arial Black" w:cs="Arial Black" w:eastAsiaTheme="minorEastAsia"/>
                <w:bCs/>
                <w:color w:val="auto"/>
                <w:sz w:val="24"/>
                <w:szCs w:val="24"/>
                <w:highlight w:val="none"/>
                <w:lang w:eastAsia="zh-CN"/>
              </w:rPr>
            </w:pPr>
            <w:r>
              <w:rPr>
                <w:rFonts w:hint="eastAsia" w:ascii="Arial Black" w:hAnsi="Arial Black" w:cs="Arial Black" w:eastAsiaTheme="minorEastAsia"/>
                <w:bCs/>
                <w:color w:val="auto"/>
                <w:sz w:val="24"/>
                <w:szCs w:val="24"/>
                <w:highlight w:val="none"/>
                <w:lang w:eastAsia="zh-CN"/>
              </w:rPr>
              <w:t>一</w:t>
            </w:r>
            <w:r>
              <w:rPr>
                <w:rFonts w:hint="default" w:ascii="Arial Black" w:hAnsi="Arial Black" w:cs="Arial Black" w:eastAsiaTheme="minorEastAsia"/>
                <w:bCs/>
                <w:color w:val="auto"/>
                <w:sz w:val="24"/>
                <w:szCs w:val="24"/>
                <w:highlight w:val="none"/>
              </w:rPr>
              <w:t>档</w:t>
            </w:r>
            <w:r>
              <w:rPr>
                <w:rFonts w:hint="eastAsia" w:ascii="Arial Black" w:hAnsi="Arial Black" w:cs="Arial Black" w:eastAsiaTheme="minorEastAsia"/>
                <w:bCs/>
                <w:color w:val="auto"/>
                <w:sz w:val="24"/>
                <w:szCs w:val="24"/>
                <w:highlight w:val="none"/>
                <w:lang w:eastAsia="zh-CN"/>
              </w:rPr>
              <w:t>（</w:t>
            </w:r>
            <w:r>
              <w:rPr>
                <w:rFonts w:hint="eastAsia" w:ascii="Arial Black" w:hAnsi="Arial Black" w:cs="Arial Black"/>
                <w:bCs/>
                <w:color w:val="auto"/>
                <w:sz w:val="24"/>
                <w:szCs w:val="24"/>
                <w:highlight w:val="none"/>
                <w:lang w:val="en-US" w:eastAsia="zh-CN"/>
              </w:rPr>
              <w:t>5</w:t>
            </w:r>
            <w:r>
              <w:rPr>
                <w:rFonts w:hint="default" w:ascii="Arial Black" w:hAnsi="Arial Black" w:cs="Arial Black" w:eastAsiaTheme="minorEastAsia"/>
                <w:bCs/>
                <w:color w:val="auto"/>
                <w:sz w:val="24"/>
                <w:szCs w:val="24"/>
                <w:highlight w:val="none"/>
              </w:rPr>
              <w:t>分</w:t>
            </w:r>
            <w:r>
              <w:rPr>
                <w:rFonts w:hint="eastAsia" w:ascii="Arial Black" w:hAnsi="Arial Black" w:cs="Arial Black" w:eastAsiaTheme="minorEastAsia"/>
                <w:bCs/>
                <w:color w:val="auto"/>
                <w:sz w:val="24"/>
                <w:szCs w:val="24"/>
                <w:highlight w:val="none"/>
                <w:lang w:eastAsia="zh-CN"/>
              </w:rPr>
              <w:t>）：</w:t>
            </w:r>
            <w:r>
              <w:rPr>
                <w:rFonts w:hint="default" w:ascii="Arial Black" w:hAnsi="Arial Black" w:cs="Arial Black" w:eastAsiaTheme="minorEastAsia"/>
                <w:bCs/>
                <w:color w:val="auto"/>
                <w:sz w:val="24"/>
                <w:szCs w:val="24"/>
                <w:highlight w:val="none"/>
              </w:rPr>
              <w:t>提供的项目技术服务方案内容完整，对项目有基本的认识，工作思路部分清晰</w:t>
            </w:r>
            <w:r>
              <w:rPr>
                <w:rFonts w:hint="eastAsia" w:ascii="Arial Black" w:hAnsi="Arial Black" w:cs="Arial Black" w:eastAsiaTheme="minorEastAsia"/>
                <w:bCs/>
                <w:color w:val="auto"/>
                <w:sz w:val="24"/>
                <w:szCs w:val="24"/>
                <w:highlight w:val="none"/>
                <w:lang w:eastAsia="zh-CN"/>
              </w:rPr>
              <w:t>，</w:t>
            </w:r>
            <w:r>
              <w:rPr>
                <w:rFonts w:hint="default" w:ascii="Arial Black" w:hAnsi="Arial Black" w:cs="Arial Black" w:eastAsiaTheme="minorEastAsia"/>
                <w:bCs/>
                <w:color w:val="auto"/>
                <w:sz w:val="24"/>
                <w:szCs w:val="24"/>
                <w:highlight w:val="none"/>
              </w:rPr>
              <w:t>对方法方式、工作计划、进度安排有阐述，但多以名词解释为主，深度不足</w:t>
            </w:r>
            <w:r>
              <w:rPr>
                <w:rFonts w:hint="eastAsia" w:ascii="Arial Black" w:hAnsi="Arial Black" w:cs="Arial Black" w:eastAsiaTheme="minorEastAsia"/>
                <w:bCs/>
                <w:color w:val="auto"/>
                <w:sz w:val="24"/>
                <w:szCs w:val="24"/>
                <w:highlight w:val="none"/>
                <w:lang w:eastAsia="zh-CN"/>
              </w:rPr>
              <w:t>；</w:t>
            </w:r>
          </w:p>
          <w:p>
            <w:pPr>
              <w:pStyle w:val="7"/>
              <w:keepNext w:val="0"/>
              <w:keepLines w:val="0"/>
              <w:pageBreakBefore w:val="0"/>
              <w:numPr>
                <w:ilvl w:val="0"/>
                <w:numId w:val="0"/>
              </w:numPr>
              <w:kinsoku/>
              <w:wordWrap/>
              <w:overflowPunct/>
              <w:topLinePunct w:val="0"/>
              <w:autoSpaceDE/>
              <w:autoSpaceDN/>
              <w:bidi w:val="0"/>
              <w:adjustRightInd/>
              <w:snapToGrid w:val="0"/>
              <w:spacing w:line="500" w:lineRule="exact"/>
              <w:ind w:firstLine="480" w:firstLineChars="200"/>
              <w:jc w:val="left"/>
              <w:textAlignment w:val="auto"/>
              <w:outlineLvl w:val="9"/>
              <w:rPr>
                <w:rFonts w:hint="eastAsia" w:ascii="Arial Black" w:hAnsi="Arial Black" w:cs="Arial Black" w:eastAsiaTheme="minorEastAsia"/>
                <w:bCs/>
                <w:color w:val="auto"/>
                <w:sz w:val="24"/>
                <w:szCs w:val="24"/>
                <w:highlight w:val="none"/>
                <w:lang w:eastAsia="zh-CN"/>
              </w:rPr>
            </w:pPr>
            <w:r>
              <w:rPr>
                <w:rFonts w:hint="eastAsia" w:ascii="Arial Black" w:hAnsi="Arial Black" w:cs="Arial Black" w:eastAsiaTheme="minorEastAsia"/>
                <w:bCs/>
                <w:color w:val="auto"/>
                <w:sz w:val="24"/>
                <w:szCs w:val="24"/>
                <w:highlight w:val="none"/>
                <w:lang w:eastAsia="zh-CN"/>
              </w:rPr>
              <w:t>二</w:t>
            </w:r>
            <w:r>
              <w:rPr>
                <w:rFonts w:hint="default" w:ascii="Arial Black" w:hAnsi="Arial Black" w:cs="Arial Black" w:eastAsiaTheme="minorEastAsia"/>
                <w:bCs/>
                <w:color w:val="auto"/>
                <w:sz w:val="24"/>
                <w:szCs w:val="24"/>
                <w:highlight w:val="none"/>
              </w:rPr>
              <w:t>档</w:t>
            </w:r>
            <w:r>
              <w:rPr>
                <w:rFonts w:hint="eastAsia" w:ascii="Arial Black" w:hAnsi="Arial Black" w:cs="Arial Black" w:eastAsiaTheme="minorEastAsia"/>
                <w:bCs/>
                <w:color w:val="auto"/>
                <w:sz w:val="24"/>
                <w:szCs w:val="24"/>
                <w:highlight w:val="none"/>
                <w:lang w:eastAsia="zh-CN"/>
              </w:rPr>
              <w:t>（</w:t>
            </w:r>
            <w:r>
              <w:rPr>
                <w:rFonts w:hint="eastAsia" w:ascii="Arial Black" w:hAnsi="Arial Black" w:cs="Arial Black"/>
                <w:bCs/>
                <w:color w:val="auto"/>
                <w:sz w:val="24"/>
                <w:szCs w:val="24"/>
                <w:highlight w:val="none"/>
                <w:lang w:val="en-US" w:eastAsia="zh-CN"/>
              </w:rPr>
              <w:t>10</w:t>
            </w:r>
            <w:r>
              <w:rPr>
                <w:rFonts w:hint="default" w:ascii="Arial Black" w:hAnsi="Arial Black" w:cs="Arial Black" w:eastAsiaTheme="minorEastAsia"/>
                <w:bCs/>
                <w:color w:val="auto"/>
                <w:sz w:val="24"/>
                <w:szCs w:val="24"/>
                <w:highlight w:val="none"/>
              </w:rPr>
              <w:t>分</w:t>
            </w:r>
            <w:r>
              <w:rPr>
                <w:rFonts w:hint="eastAsia" w:ascii="Arial Black" w:hAnsi="Arial Black" w:cs="Arial Black" w:eastAsiaTheme="minorEastAsia"/>
                <w:bCs/>
                <w:color w:val="auto"/>
                <w:sz w:val="24"/>
                <w:szCs w:val="24"/>
                <w:highlight w:val="none"/>
                <w:lang w:eastAsia="zh-CN"/>
              </w:rPr>
              <w:t>）：</w:t>
            </w:r>
            <w:r>
              <w:rPr>
                <w:rFonts w:hint="default" w:ascii="Arial Black" w:hAnsi="Arial Black" w:cs="Arial Black" w:eastAsiaTheme="minorEastAsia"/>
                <w:bCs/>
                <w:color w:val="auto"/>
                <w:sz w:val="24"/>
                <w:szCs w:val="24"/>
                <w:highlight w:val="none"/>
              </w:rPr>
              <w:t>提供的项目技术服务方案内容全面，对项目认识</w:t>
            </w:r>
            <w:r>
              <w:rPr>
                <w:rFonts w:hint="eastAsia" w:ascii="Arial Black" w:hAnsi="Arial Black" w:cs="Arial Black" w:eastAsiaTheme="minorEastAsia"/>
                <w:bCs/>
                <w:color w:val="auto"/>
                <w:sz w:val="24"/>
                <w:szCs w:val="24"/>
                <w:highlight w:val="none"/>
                <w:lang w:eastAsia="zh-CN"/>
              </w:rPr>
              <w:t>，</w:t>
            </w:r>
            <w:r>
              <w:rPr>
                <w:rFonts w:hint="default" w:ascii="Arial Black" w:hAnsi="Arial Black" w:cs="Arial Black" w:eastAsiaTheme="minorEastAsia"/>
                <w:bCs/>
                <w:color w:val="auto"/>
                <w:sz w:val="24"/>
                <w:szCs w:val="24"/>
                <w:highlight w:val="none"/>
              </w:rPr>
              <w:t>工作思路清晰，方法方式、工作计划、进度安排等合理、有一定的指导性，对工作重点及难点有分析</w:t>
            </w:r>
            <w:r>
              <w:rPr>
                <w:rFonts w:hint="eastAsia" w:ascii="Arial Black" w:hAnsi="Arial Black" w:cs="Arial Black" w:eastAsiaTheme="minorEastAsia"/>
                <w:bCs/>
                <w:color w:val="auto"/>
                <w:sz w:val="24"/>
                <w:szCs w:val="24"/>
                <w:highlight w:val="none"/>
                <w:lang w:eastAsia="zh-CN"/>
              </w:rPr>
              <w:t>；</w:t>
            </w:r>
          </w:p>
          <w:p>
            <w:pPr>
              <w:pStyle w:val="7"/>
              <w:keepNext w:val="0"/>
              <w:keepLines w:val="0"/>
              <w:pageBreakBefore w:val="0"/>
              <w:numPr>
                <w:ilvl w:val="0"/>
                <w:numId w:val="0"/>
              </w:numPr>
              <w:kinsoku/>
              <w:wordWrap/>
              <w:overflowPunct/>
              <w:topLinePunct w:val="0"/>
              <w:autoSpaceDE/>
              <w:autoSpaceDN/>
              <w:bidi w:val="0"/>
              <w:adjustRightInd/>
              <w:snapToGrid w:val="0"/>
              <w:spacing w:line="500" w:lineRule="exact"/>
              <w:ind w:firstLine="480" w:firstLineChars="200"/>
              <w:jc w:val="left"/>
              <w:textAlignment w:val="auto"/>
              <w:outlineLvl w:val="9"/>
              <w:rPr>
                <w:rFonts w:hint="default" w:ascii="Arial Black" w:hAnsi="Arial Black" w:cs="Arial Black" w:eastAsiaTheme="minorEastAsia"/>
                <w:bCs/>
                <w:color w:val="auto"/>
                <w:sz w:val="24"/>
                <w:szCs w:val="24"/>
                <w:highlight w:val="none"/>
              </w:rPr>
            </w:pPr>
            <w:r>
              <w:rPr>
                <w:rFonts w:hint="eastAsia" w:ascii="Arial Black" w:hAnsi="Arial Black" w:cs="Arial Black" w:eastAsiaTheme="minorEastAsia"/>
                <w:bCs/>
                <w:color w:val="auto"/>
                <w:sz w:val="24"/>
                <w:szCs w:val="24"/>
                <w:highlight w:val="none"/>
                <w:lang w:eastAsia="zh-CN"/>
              </w:rPr>
              <w:t>三</w:t>
            </w:r>
            <w:r>
              <w:rPr>
                <w:rFonts w:hint="default" w:ascii="Arial Black" w:hAnsi="Arial Black" w:cs="Arial Black" w:eastAsiaTheme="minorEastAsia"/>
                <w:bCs/>
                <w:color w:val="auto"/>
                <w:sz w:val="24"/>
                <w:szCs w:val="24"/>
                <w:highlight w:val="none"/>
              </w:rPr>
              <w:t>档</w:t>
            </w:r>
            <w:r>
              <w:rPr>
                <w:rFonts w:hint="eastAsia" w:ascii="Arial Black" w:hAnsi="Arial Black" w:cs="Arial Black" w:eastAsiaTheme="minorEastAsia"/>
                <w:bCs/>
                <w:color w:val="auto"/>
                <w:sz w:val="24"/>
                <w:szCs w:val="24"/>
                <w:highlight w:val="none"/>
                <w:lang w:eastAsia="zh-CN"/>
              </w:rPr>
              <w:t>（</w:t>
            </w:r>
            <w:r>
              <w:rPr>
                <w:rFonts w:hint="eastAsia" w:ascii="Arial Black" w:hAnsi="Arial Black" w:cs="Arial Black"/>
                <w:bCs/>
                <w:color w:val="auto"/>
                <w:sz w:val="24"/>
                <w:szCs w:val="24"/>
                <w:highlight w:val="none"/>
                <w:lang w:val="en-US" w:eastAsia="zh-CN"/>
              </w:rPr>
              <w:t>15</w:t>
            </w:r>
            <w:r>
              <w:rPr>
                <w:rFonts w:hint="default" w:ascii="Arial Black" w:hAnsi="Arial Black" w:cs="Arial Black" w:eastAsiaTheme="minorEastAsia"/>
                <w:bCs/>
                <w:color w:val="auto"/>
                <w:sz w:val="24"/>
                <w:szCs w:val="24"/>
                <w:highlight w:val="none"/>
              </w:rPr>
              <w:t>分</w:t>
            </w:r>
            <w:r>
              <w:rPr>
                <w:rFonts w:hint="eastAsia" w:ascii="Arial Black" w:hAnsi="Arial Black" w:cs="Arial Black" w:eastAsiaTheme="minorEastAsia"/>
                <w:bCs/>
                <w:color w:val="auto"/>
                <w:sz w:val="24"/>
                <w:szCs w:val="24"/>
                <w:highlight w:val="none"/>
                <w:lang w:eastAsia="zh-CN"/>
              </w:rPr>
              <w:t>）：</w:t>
            </w:r>
            <w:r>
              <w:rPr>
                <w:rFonts w:hint="default" w:ascii="Arial Black" w:hAnsi="Arial Black" w:cs="Arial Black" w:eastAsiaTheme="minorEastAsia"/>
                <w:bCs/>
                <w:color w:val="auto"/>
                <w:sz w:val="24"/>
                <w:szCs w:val="24"/>
                <w:highlight w:val="none"/>
              </w:rPr>
              <w:t>提供的项目技术服务方案内容具体、详细、技术规范标准，对项目有充分的认识，工作思路清晰，方法方式、工作计划、进度安排等严理、科学、有效实施、技术成熟，工作重点及难点分析到位、准确。</w:t>
            </w:r>
          </w:p>
          <w:p>
            <w:pPr>
              <w:pStyle w:val="7"/>
              <w:keepNext w:val="0"/>
              <w:keepLines w:val="0"/>
              <w:pageBreakBefore w:val="0"/>
              <w:numPr>
                <w:ilvl w:val="0"/>
                <w:numId w:val="0"/>
              </w:numPr>
              <w:kinsoku/>
              <w:wordWrap/>
              <w:overflowPunct/>
              <w:topLinePunct w:val="0"/>
              <w:autoSpaceDE/>
              <w:autoSpaceDN/>
              <w:bidi w:val="0"/>
              <w:adjustRightInd/>
              <w:snapToGrid w:val="0"/>
              <w:spacing w:line="500" w:lineRule="exact"/>
              <w:ind w:firstLine="482" w:firstLineChars="200"/>
              <w:jc w:val="left"/>
              <w:textAlignment w:val="auto"/>
              <w:outlineLvl w:val="9"/>
              <w:rPr>
                <w:rFonts w:hint="default" w:ascii="Arial Black" w:hAnsi="Arial Black" w:cs="Arial Black" w:eastAsiaTheme="minorEastAsia"/>
                <w:bCs/>
                <w:color w:val="auto"/>
                <w:sz w:val="24"/>
                <w:szCs w:val="24"/>
                <w:highlight w:val="none"/>
              </w:rPr>
            </w:pPr>
            <w:r>
              <w:rPr>
                <w:rFonts w:hint="default" w:ascii="Arial Black" w:hAnsi="Arial Black" w:cs="Arial Black" w:eastAsiaTheme="minorEastAsia"/>
                <w:b/>
                <w:bCs w:val="0"/>
                <w:color w:val="auto"/>
                <w:sz w:val="24"/>
                <w:szCs w:val="24"/>
                <w:highlight w:val="none"/>
              </w:rPr>
              <w:t>（未提供或提供的</w:t>
            </w:r>
            <w:r>
              <w:rPr>
                <w:rFonts w:hint="eastAsia" w:ascii="Arial Black" w:hAnsi="Arial Black" w:cs="Arial Black" w:eastAsiaTheme="minorEastAsia"/>
                <w:b/>
                <w:bCs w:val="0"/>
                <w:color w:val="auto"/>
                <w:sz w:val="24"/>
                <w:szCs w:val="24"/>
                <w:highlight w:val="none"/>
                <w:lang w:val="en-US" w:eastAsia="zh-CN"/>
              </w:rPr>
              <w:t>技术</w:t>
            </w:r>
            <w:r>
              <w:rPr>
                <w:rFonts w:hint="default" w:ascii="Arial Black" w:hAnsi="Arial Black" w:cs="Arial Black" w:eastAsiaTheme="minorEastAsia"/>
                <w:b/>
                <w:bCs w:val="0"/>
                <w:color w:val="auto"/>
                <w:sz w:val="24"/>
                <w:szCs w:val="24"/>
                <w:highlight w:val="none"/>
                <w:lang w:val="en-US" w:eastAsia="zh-CN"/>
              </w:rPr>
              <w:t>服务方案</w:t>
            </w:r>
            <w:r>
              <w:rPr>
                <w:rFonts w:hint="default" w:ascii="Arial Black" w:hAnsi="Arial Black" w:cs="Arial Black" w:eastAsiaTheme="minorEastAsia"/>
                <w:b/>
                <w:bCs w:val="0"/>
                <w:color w:val="auto"/>
                <w:sz w:val="24"/>
                <w:szCs w:val="24"/>
                <w:highlight w:val="none"/>
              </w:rPr>
              <w:t>不符合要求的得0分）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163" w:type="dxa"/>
            <w:vAlign w:val="center"/>
          </w:tcPr>
          <w:p>
            <w:pPr>
              <w:keepNext w:val="0"/>
              <w:keepLines w:val="0"/>
              <w:pageBreakBefore w:val="0"/>
              <w:kinsoku/>
              <w:wordWrap/>
              <w:overflowPunct/>
              <w:topLinePunct w:val="0"/>
              <w:autoSpaceDE/>
              <w:autoSpaceDN/>
              <w:bidi w:val="0"/>
              <w:adjustRightInd/>
              <w:spacing w:line="500" w:lineRule="exact"/>
              <w:jc w:val="center"/>
              <w:textAlignment w:val="auto"/>
              <w:outlineLvl w:val="9"/>
              <w:rPr>
                <w:rFonts w:hint="default" w:ascii="Arial Black" w:hAnsi="Arial Black" w:cs="Arial Black" w:eastAsiaTheme="minorEastAsia"/>
                <w:bCs/>
                <w:color w:val="auto"/>
                <w:sz w:val="24"/>
                <w:szCs w:val="24"/>
                <w:highlight w:val="none"/>
                <w:lang w:val="en-US" w:eastAsia="zh-CN"/>
              </w:rPr>
            </w:pPr>
            <w:r>
              <w:rPr>
                <w:rFonts w:hint="default" w:ascii="Arial Black" w:hAnsi="Arial Black" w:cs="Arial Black" w:eastAsiaTheme="minorEastAsia"/>
                <w:bCs/>
                <w:color w:val="auto"/>
                <w:sz w:val="24"/>
                <w:szCs w:val="24"/>
                <w:highlight w:val="none"/>
                <w:lang w:val="en-US" w:eastAsia="zh-CN"/>
              </w:rPr>
              <w:t>4</w:t>
            </w:r>
          </w:p>
        </w:tc>
        <w:tc>
          <w:tcPr>
            <w:tcW w:w="1243" w:type="dxa"/>
            <w:gridSpan w:val="2"/>
            <w:vAlign w:val="center"/>
          </w:tcPr>
          <w:p>
            <w:pPr>
              <w:keepNext w:val="0"/>
              <w:keepLines w:val="0"/>
              <w:pageBreakBefore w:val="0"/>
              <w:widowControl/>
              <w:kinsoku/>
              <w:wordWrap/>
              <w:overflowPunct/>
              <w:topLinePunct w:val="0"/>
              <w:autoSpaceDE/>
              <w:autoSpaceDN/>
              <w:bidi w:val="0"/>
              <w:adjustRightInd/>
              <w:snapToGrid w:val="0"/>
              <w:spacing w:line="500" w:lineRule="exact"/>
              <w:jc w:val="center"/>
              <w:textAlignment w:val="auto"/>
              <w:outlineLvl w:val="9"/>
              <w:rPr>
                <w:rFonts w:hint="default" w:ascii="Arial Black" w:hAnsi="Arial Black" w:cs="Arial Black" w:eastAsiaTheme="minorEastAsia"/>
                <w:bCs/>
                <w:color w:val="auto"/>
                <w:kern w:val="2"/>
                <w:sz w:val="24"/>
                <w:szCs w:val="24"/>
                <w:highlight w:val="none"/>
                <w:lang w:val="en-US" w:eastAsia="zh-CN" w:bidi="ar-SA"/>
              </w:rPr>
            </w:pPr>
            <w:r>
              <w:rPr>
                <w:rFonts w:hint="eastAsia" w:ascii="Arial Black" w:hAnsi="Arial Black" w:cs="Arial Black" w:eastAsiaTheme="minorEastAsia"/>
                <w:b/>
                <w:bCs w:val="0"/>
                <w:color w:val="auto"/>
                <w:kern w:val="2"/>
                <w:sz w:val="24"/>
                <w:szCs w:val="24"/>
                <w:highlight w:val="none"/>
                <w:lang w:val="en-US" w:eastAsia="zh-CN" w:bidi="ar-SA"/>
              </w:rPr>
              <w:t>质量保障方案</w:t>
            </w:r>
          </w:p>
        </w:tc>
        <w:tc>
          <w:tcPr>
            <w:tcW w:w="1052" w:type="dxa"/>
            <w:vAlign w:val="center"/>
          </w:tcPr>
          <w:p>
            <w:pPr>
              <w:keepNext w:val="0"/>
              <w:keepLines w:val="0"/>
              <w:pageBreakBefore w:val="0"/>
              <w:widowControl/>
              <w:kinsoku/>
              <w:wordWrap/>
              <w:overflowPunct/>
              <w:topLinePunct w:val="0"/>
              <w:autoSpaceDE/>
              <w:autoSpaceDN/>
              <w:bidi w:val="0"/>
              <w:adjustRightInd/>
              <w:snapToGrid w:val="0"/>
              <w:spacing w:line="500" w:lineRule="exact"/>
              <w:jc w:val="center"/>
              <w:textAlignment w:val="auto"/>
              <w:outlineLvl w:val="9"/>
              <w:rPr>
                <w:rFonts w:hint="default" w:ascii="Arial Black" w:hAnsi="Arial Black" w:cs="Arial Black" w:eastAsiaTheme="minorEastAsia"/>
                <w:bCs/>
                <w:color w:val="auto"/>
                <w:sz w:val="24"/>
                <w:szCs w:val="24"/>
                <w:highlight w:val="none"/>
                <w:lang w:val="en-US"/>
              </w:rPr>
            </w:pPr>
            <w:r>
              <w:rPr>
                <w:rFonts w:hint="eastAsia" w:ascii="Arial Black" w:hAnsi="Arial Black" w:cs="Arial Black"/>
                <w:b w:val="0"/>
                <w:bCs w:val="0"/>
                <w:color w:val="auto"/>
                <w:sz w:val="24"/>
                <w:szCs w:val="24"/>
                <w:highlight w:val="none"/>
                <w:lang w:val="en-US" w:eastAsia="zh-CN"/>
              </w:rPr>
              <w:t>10</w:t>
            </w:r>
          </w:p>
        </w:tc>
        <w:tc>
          <w:tcPr>
            <w:tcW w:w="6698" w:type="dxa"/>
            <w:vAlign w:val="center"/>
          </w:tcPr>
          <w:p>
            <w:pPr>
              <w:pStyle w:val="7"/>
              <w:keepNext w:val="0"/>
              <w:keepLines w:val="0"/>
              <w:pageBreakBefore w:val="0"/>
              <w:numPr>
                <w:ilvl w:val="0"/>
                <w:numId w:val="0"/>
              </w:numPr>
              <w:kinsoku/>
              <w:wordWrap/>
              <w:overflowPunct/>
              <w:topLinePunct w:val="0"/>
              <w:autoSpaceDE/>
              <w:autoSpaceDN/>
              <w:bidi w:val="0"/>
              <w:adjustRightInd/>
              <w:snapToGrid w:val="0"/>
              <w:spacing w:line="500" w:lineRule="exact"/>
              <w:ind w:firstLine="480" w:firstLineChars="200"/>
              <w:jc w:val="left"/>
              <w:textAlignment w:val="auto"/>
              <w:outlineLvl w:val="9"/>
              <w:rPr>
                <w:rFonts w:hint="eastAsia" w:ascii="Arial Black" w:hAnsi="Arial Black" w:cs="Arial Black" w:eastAsiaTheme="minorEastAsia"/>
                <w:bCs/>
                <w:color w:val="auto"/>
                <w:sz w:val="24"/>
                <w:szCs w:val="24"/>
                <w:highlight w:val="none"/>
                <w:lang w:eastAsia="zh-CN"/>
              </w:rPr>
            </w:pPr>
            <w:r>
              <w:rPr>
                <w:rFonts w:hint="default" w:ascii="Arial Black" w:hAnsi="Arial Black" w:cs="Arial Black" w:eastAsiaTheme="minorEastAsia"/>
                <w:bCs/>
                <w:color w:val="auto"/>
                <w:sz w:val="24"/>
                <w:szCs w:val="24"/>
                <w:highlight w:val="none"/>
              </w:rPr>
              <w:t>一档</w:t>
            </w:r>
            <w:r>
              <w:rPr>
                <w:rFonts w:hint="eastAsia" w:ascii="Arial Black" w:hAnsi="Arial Black" w:cs="Arial Black" w:eastAsiaTheme="minorEastAsia"/>
                <w:bCs/>
                <w:color w:val="auto"/>
                <w:sz w:val="24"/>
                <w:szCs w:val="24"/>
                <w:highlight w:val="none"/>
                <w:lang w:eastAsia="zh-CN"/>
              </w:rPr>
              <w:t>（</w:t>
            </w:r>
            <w:r>
              <w:rPr>
                <w:rFonts w:hint="eastAsia" w:ascii="Arial Black" w:hAnsi="Arial Black" w:cs="Arial Black"/>
                <w:bCs/>
                <w:color w:val="auto"/>
                <w:sz w:val="24"/>
                <w:szCs w:val="24"/>
                <w:highlight w:val="none"/>
                <w:lang w:val="en-US" w:eastAsia="zh-CN"/>
              </w:rPr>
              <w:t>2</w:t>
            </w:r>
            <w:r>
              <w:rPr>
                <w:rFonts w:hint="default" w:ascii="Arial Black" w:hAnsi="Arial Black" w:cs="Arial Black" w:eastAsiaTheme="minorEastAsia"/>
                <w:bCs/>
                <w:color w:val="auto"/>
                <w:sz w:val="24"/>
                <w:szCs w:val="24"/>
                <w:highlight w:val="none"/>
              </w:rPr>
              <w:t>分</w:t>
            </w:r>
            <w:r>
              <w:rPr>
                <w:rFonts w:hint="eastAsia" w:ascii="Arial Black" w:hAnsi="Arial Black" w:cs="Arial Black" w:eastAsiaTheme="minorEastAsia"/>
                <w:bCs/>
                <w:color w:val="auto"/>
                <w:sz w:val="24"/>
                <w:szCs w:val="24"/>
                <w:highlight w:val="none"/>
                <w:lang w:eastAsia="zh-CN"/>
              </w:rPr>
              <w:t>）：</w:t>
            </w:r>
            <w:r>
              <w:rPr>
                <w:rFonts w:hint="default" w:ascii="Arial Black" w:hAnsi="Arial Black" w:cs="Arial Black" w:eastAsiaTheme="minorEastAsia"/>
                <w:bCs/>
                <w:color w:val="auto"/>
                <w:sz w:val="24"/>
                <w:szCs w:val="24"/>
                <w:highlight w:val="none"/>
              </w:rPr>
              <w:t>工作质量控制方</w:t>
            </w:r>
            <w:r>
              <w:rPr>
                <w:rFonts w:hint="eastAsia" w:ascii="Arial Black" w:hAnsi="Arial Black" w:cs="Arial Black" w:eastAsiaTheme="minorEastAsia"/>
                <w:bCs/>
                <w:color w:val="auto"/>
                <w:sz w:val="24"/>
                <w:szCs w:val="24"/>
                <w:highlight w:val="none"/>
                <w:lang w:eastAsia="zh-CN"/>
              </w:rPr>
              <w:t>案</w:t>
            </w:r>
            <w:r>
              <w:rPr>
                <w:rFonts w:hint="default" w:ascii="Arial Black" w:hAnsi="Arial Black" w:cs="Arial Black" w:eastAsiaTheme="minorEastAsia"/>
                <w:bCs/>
                <w:color w:val="auto"/>
                <w:sz w:val="24"/>
                <w:szCs w:val="24"/>
                <w:highlight w:val="none"/>
              </w:rPr>
              <w:t>基本满足项目要求</w:t>
            </w:r>
            <w:r>
              <w:rPr>
                <w:rFonts w:hint="eastAsia" w:ascii="Arial Black" w:hAnsi="Arial Black" w:cs="Arial Black" w:eastAsiaTheme="minorEastAsia"/>
                <w:bCs/>
                <w:color w:val="auto"/>
                <w:sz w:val="24"/>
                <w:szCs w:val="24"/>
                <w:highlight w:val="none"/>
                <w:lang w:eastAsia="zh-CN"/>
              </w:rPr>
              <w:t>，</w:t>
            </w:r>
            <w:r>
              <w:rPr>
                <w:rFonts w:hint="default" w:ascii="Arial Black" w:hAnsi="Arial Black" w:cs="Arial Black" w:eastAsiaTheme="minorEastAsia"/>
                <w:bCs/>
                <w:color w:val="auto"/>
                <w:sz w:val="24"/>
                <w:szCs w:val="24"/>
                <w:highlight w:val="none"/>
              </w:rPr>
              <w:t>质量目标基本可行，质量控制体系基本健全</w:t>
            </w:r>
            <w:r>
              <w:rPr>
                <w:rFonts w:hint="eastAsia" w:ascii="Arial Black" w:hAnsi="Arial Black" w:cs="Arial Black" w:eastAsiaTheme="minorEastAsia"/>
                <w:bCs/>
                <w:color w:val="auto"/>
                <w:sz w:val="24"/>
                <w:szCs w:val="24"/>
                <w:highlight w:val="none"/>
                <w:lang w:eastAsia="zh-CN"/>
              </w:rPr>
              <w:t>；</w:t>
            </w:r>
          </w:p>
          <w:p>
            <w:pPr>
              <w:pStyle w:val="7"/>
              <w:keepNext w:val="0"/>
              <w:keepLines w:val="0"/>
              <w:pageBreakBefore w:val="0"/>
              <w:numPr>
                <w:ilvl w:val="0"/>
                <w:numId w:val="0"/>
              </w:numPr>
              <w:kinsoku/>
              <w:wordWrap/>
              <w:overflowPunct/>
              <w:topLinePunct w:val="0"/>
              <w:autoSpaceDE/>
              <w:autoSpaceDN/>
              <w:bidi w:val="0"/>
              <w:adjustRightInd/>
              <w:snapToGrid w:val="0"/>
              <w:spacing w:line="500" w:lineRule="exact"/>
              <w:ind w:firstLine="480" w:firstLineChars="200"/>
              <w:jc w:val="left"/>
              <w:textAlignment w:val="auto"/>
              <w:outlineLvl w:val="9"/>
              <w:rPr>
                <w:rFonts w:hint="eastAsia" w:ascii="Arial Black" w:hAnsi="Arial Black" w:cs="Arial Black" w:eastAsiaTheme="minorEastAsia"/>
                <w:bCs/>
                <w:color w:val="auto"/>
                <w:sz w:val="24"/>
                <w:szCs w:val="24"/>
                <w:highlight w:val="none"/>
                <w:lang w:eastAsia="zh-CN"/>
              </w:rPr>
            </w:pPr>
            <w:r>
              <w:rPr>
                <w:rFonts w:hint="default" w:ascii="Arial Black" w:hAnsi="Arial Black" w:cs="Arial Black" w:eastAsiaTheme="minorEastAsia"/>
                <w:bCs/>
                <w:color w:val="auto"/>
                <w:sz w:val="24"/>
                <w:szCs w:val="24"/>
                <w:highlight w:val="none"/>
              </w:rPr>
              <w:t>二档</w:t>
            </w:r>
            <w:r>
              <w:rPr>
                <w:rFonts w:hint="eastAsia" w:ascii="Arial Black" w:hAnsi="Arial Black" w:cs="Arial Black" w:eastAsiaTheme="minorEastAsia"/>
                <w:bCs/>
                <w:color w:val="auto"/>
                <w:sz w:val="24"/>
                <w:szCs w:val="24"/>
                <w:highlight w:val="none"/>
                <w:lang w:eastAsia="zh-CN"/>
              </w:rPr>
              <w:t>（</w:t>
            </w:r>
            <w:r>
              <w:rPr>
                <w:rFonts w:hint="eastAsia" w:ascii="Arial Black" w:hAnsi="Arial Black" w:cs="Arial Black"/>
                <w:bCs/>
                <w:color w:val="auto"/>
                <w:sz w:val="24"/>
                <w:szCs w:val="24"/>
                <w:highlight w:val="none"/>
                <w:lang w:val="en-US" w:eastAsia="zh-CN"/>
              </w:rPr>
              <w:t>6</w:t>
            </w:r>
            <w:r>
              <w:rPr>
                <w:rFonts w:hint="default" w:ascii="Arial Black" w:hAnsi="Arial Black" w:cs="Arial Black" w:eastAsiaTheme="minorEastAsia"/>
                <w:bCs/>
                <w:color w:val="auto"/>
                <w:sz w:val="24"/>
                <w:szCs w:val="24"/>
                <w:highlight w:val="none"/>
              </w:rPr>
              <w:t>分</w:t>
            </w:r>
            <w:r>
              <w:rPr>
                <w:rFonts w:hint="eastAsia" w:ascii="Arial Black" w:hAnsi="Arial Black" w:cs="Arial Black" w:eastAsiaTheme="minorEastAsia"/>
                <w:bCs/>
                <w:color w:val="auto"/>
                <w:sz w:val="24"/>
                <w:szCs w:val="24"/>
                <w:highlight w:val="none"/>
                <w:lang w:eastAsia="zh-CN"/>
              </w:rPr>
              <w:t>）：</w:t>
            </w:r>
            <w:r>
              <w:rPr>
                <w:rFonts w:hint="default" w:ascii="Arial Black" w:hAnsi="Arial Black" w:cs="Arial Black" w:eastAsiaTheme="minorEastAsia"/>
                <w:bCs/>
                <w:color w:val="auto"/>
                <w:sz w:val="24"/>
                <w:szCs w:val="24"/>
                <w:highlight w:val="none"/>
              </w:rPr>
              <w:t>在满足一档的前提下，建立合理的质量保障体系，有详细的组织机构描述，设置有质量管理机构、质量审查机构等；有合理可行的项目质量管理措施（包括项目进程中的质量管理、项目工作成果质量管理等），内容满足项目需求</w:t>
            </w:r>
            <w:r>
              <w:rPr>
                <w:rFonts w:hint="eastAsia" w:ascii="Arial Black" w:hAnsi="Arial Black" w:cs="Arial Black" w:eastAsiaTheme="minorEastAsia"/>
                <w:bCs/>
                <w:color w:val="auto"/>
                <w:sz w:val="24"/>
                <w:szCs w:val="24"/>
                <w:highlight w:val="none"/>
                <w:lang w:eastAsia="zh-CN"/>
              </w:rPr>
              <w:t>；</w:t>
            </w:r>
          </w:p>
          <w:p>
            <w:pPr>
              <w:pStyle w:val="7"/>
              <w:keepNext w:val="0"/>
              <w:keepLines w:val="0"/>
              <w:pageBreakBefore w:val="0"/>
              <w:numPr>
                <w:ilvl w:val="0"/>
                <w:numId w:val="0"/>
              </w:numPr>
              <w:kinsoku/>
              <w:wordWrap/>
              <w:overflowPunct/>
              <w:topLinePunct w:val="0"/>
              <w:autoSpaceDE/>
              <w:autoSpaceDN/>
              <w:bidi w:val="0"/>
              <w:adjustRightInd/>
              <w:snapToGrid w:val="0"/>
              <w:spacing w:line="500" w:lineRule="exact"/>
              <w:ind w:firstLine="480" w:firstLineChars="200"/>
              <w:jc w:val="left"/>
              <w:textAlignment w:val="auto"/>
              <w:outlineLvl w:val="9"/>
              <w:rPr>
                <w:rFonts w:hint="default" w:ascii="Arial Black" w:hAnsi="Arial Black" w:cs="Arial Black" w:eastAsiaTheme="minorEastAsia"/>
                <w:bCs/>
                <w:color w:val="auto"/>
                <w:sz w:val="24"/>
                <w:szCs w:val="24"/>
                <w:highlight w:val="none"/>
              </w:rPr>
            </w:pPr>
            <w:r>
              <w:rPr>
                <w:rFonts w:hint="default" w:ascii="Arial Black" w:hAnsi="Arial Black" w:cs="Arial Black" w:eastAsiaTheme="minorEastAsia"/>
                <w:bCs/>
                <w:color w:val="auto"/>
                <w:sz w:val="24"/>
                <w:szCs w:val="24"/>
                <w:highlight w:val="none"/>
              </w:rPr>
              <w:t>三档</w:t>
            </w:r>
            <w:r>
              <w:rPr>
                <w:rFonts w:hint="eastAsia" w:ascii="Arial Black" w:hAnsi="Arial Black" w:cs="Arial Black" w:eastAsiaTheme="minorEastAsia"/>
                <w:bCs/>
                <w:color w:val="auto"/>
                <w:sz w:val="24"/>
                <w:szCs w:val="24"/>
                <w:highlight w:val="none"/>
                <w:lang w:eastAsia="zh-CN"/>
              </w:rPr>
              <w:t>（</w:t>
            </w:r>
            <w:r>
              <w:rPr>
                <w:rFonts w:hint="eastAsia" w:ascii="Arial Black" w:hAnsi="Arial Black" w:cs="Arial Black"/>
                <w:bCs/>
                <w:color w:val="auto"/>
                <w:sz w:val="24"/>
                <w:szCs w:val="24"/>
                <w:highlight w:val="none"/>
                <w:lang w:val="en-US" w:eastAsia="zh-CN"/>
              </w:rPr>
              <w:t>10</w:t>
            </w:r>
            <w:r>
              <w:rPr>
                <w:rFonts w:hint="default" w:ascii="Arial Black" w:hAnsi="Arial Black" w:cs="Arial Black" w:eastAsiaTheme="minorEastAsia"/>
                <w:bCs/>
                <w:color w:val="auto"/>
                <w:sz w:val="24"/>
                <w:szCs w:val="24"/>
                <w:highlight w:val="none"/>
              </w:rPr>
              <w:t>分</w:t>
            </w:r>
            <w:r>
              <w:rPr>
                <w:rFonts w:hint="eastAsia" w:ascii="Arial Black" w:hAnsi="Arial Black" w:cs="Arial Black" w:eastAsiaTheme="minorEastAsia"/>
                <w:bCs/>
                <w:color w:val="auto"/>
                <w:sz w:val="24"/>
                <w:szCs w:val="24"/>
                <w:highlight w:val="none"/>
                <w:lang w:eastAsia="zh-CN"/>
              </w:rPr>
              <w:t>）：</w:t>
            </w:r>
            <w:r>
              <w:rPr>
                <w:rFonts w:hint="default" w:ascii="Arial Black" w:hAnsi="Arial Black" w:cs="Arial Black" w:eastAsiaTheme="minorEastAsia"/>
                <w:bCs/>
                <w:color w:val="auto"/>
                <w:sz w:val="24"/>
                <w:szCs w:val="24"/>
                <w:highlight w:val="none"/>
              </w:rPr>
              <w:t>在满足二档的前提下，建立合理、完善的质量保障体系，有详细、完整的组织机构描述，设置有质量管理机构、质量审查机构等；有完善、合理可行的项目管理措施（包括项目进程中的质量管理、项目工作成果质量管理、项目工作成果整改等）及风险防控措施；体系合理完善、切合项目实际需求。</w:t>
            </w:r>
          </w:p>
          <w:p>
            <w:pPr>
              <w:pStyle w:val="7"/>
              <w:keepNext w:val="0"/>
              <w:keepLines w:val="0"/>
              <w:pageBreakBefore w:val="0"/>
              <w:numPr>
                <w:ilvl w:val="0"/>
                <w:numId w:val="0"/>
              </w:numPr>
              <w:kinsoku/>
              <w:wordWrap/>
              <w:overflowPunct/>
              <w:topLinePunct w:val="0"/>
              <w:autoSpaceDE/>
              <w:autoSpaceDN/>
              <w:bidi w:val="0"/>
              <w:adjustRightInd/>
              <w:snapToGrid w:val="0"/>
              <w:spacing w:line="500" w:lineRule="exact"/>
              <w:ind w:firstLine="241" w:firstLineChars="100"/>
              <w:jc w:val="left"/>
              <w:textAlignment w:val="auto"/>
              <w:outlineLvl w:val="9"/>
              <w:rPr>
                <w:rFonts w:hint="default" w:ascii="Arial Black" w:hAnsi="Arial Black" w:cs="Arial Black" w:eastAsiaTheme="minorEastAsia"/>
                <w:bCs/>
                <w:color w:val="auto"/>
                <w:sz w:val="24"/>
                <w:szCs w:val="24"/>
                <w:highlight w:val="none"/>
              </w:rPr>
            </w:pPr>
            <w:r>
              <w:rPr>
                <w:rFonts w:hint="default" w:ascii="Arial Black" w:hAnsi="Arial Black" w:cs="Arial Black" w:eastAsiaTheme="minorEastAsia"/>
                <w:b/>
                <w:bCs/>
                <w:color w:val="auto"/>
                <w:sz w:val="24"/>
                <w:szCs w:val="24"/>
                <w:highlight w:val="none"/>
                <w:lang w:val="en-US" w:eastAsia="zh-CN"/>
              </w:rPr>
              <w:t>（未提供或提供的工作质量控制方案不符合要求的得0分）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163" w:type="dxa"/>
            <w:vAlign w:val="center"/>
          </w:tcPr>
          <w:p>
            <w:pPr>
              <w:keepNext w:val="0"/>
              <w:keepLines w:val="0"/>
              <w:pageBreakBefore w:val="0"/>
              <w:kinsoku/>
              <w:wordWrap/>
              <w:overflowPunct/>
              <w:topLinePunct w:val="0"/>
              <w:autoSpaceDE/>
              <w:autoSpaceDN/>
              <w:bidi w:val="0"/>
              <w:adjustRightInd/>
              <w:spacing w:line="500" w:lineRule="exact"/>
              <w:jc w:val="center"/>
              <w:textAlignment w:val="auto"/>
              <w:outlineLvl w:val="9"/>
              <w:rPr>
                <w:rFonts w:hint="eastAsia" w:ascii="Arial Black" w:hAnsi="Arial Black" w:cs="Arial Black" w:eastAsiaTheme="minorEastAsia"/>
                <w:bCs/>
                <w:color w:val="auto"/>
                <w:sz w:val="24"/>
                <w:szCs w:val="24"/>
                <w:highlight w:val="none"/>
                <w:lang w:val="en-US" w:eastAsia="zh-CN"/>
              </w:rPr>
            </w:pPr>
            <w:r>
              <w:rPr>
                <w:rFonts w:hint="eastAsia" w:ascii="Arial Black" w:hAnsi="Arial Black" w:cs="Arial Black"/>
                <w:bCs/>
                <w:color w:val="auto"/>
                <w:sz w:val="24"/>
                <w:szCs w:val="24"/>
                <w:highlight w:val="none"/>
                <w:lang w:val="en-US" w:eastAsia="zh-CN"/>
              </w:rPr>
              <w:t>5</w:t>
            </w:r>
          </w:p>
        </w:tc>
        <w:tc>
          <w:tcPr>
            <w:tcW w:w="1243" w:type="dxa"/>
            <w:gridSpan w:val="2"/>
            <w:vAlign w:val="center"/>
          </w:tcPr>
          <w:p>
            <w:pPr>
              <w:keepNext w:val="0"/>
              <w:keepLines w:val="0"/>
              <w:pageBreakBefore w:val="0"/>
              <w:widowControl/>
              <w:kinsoku/>
              <w:wordWrap/>
              <w:overflowPunct/>
              <w:topLinePunct w:val="0"/>
              <w:autoSpaceDE/>
              <w:autoSpaceDN/>
              <w:bidi w:val="0"/>
              <w:adjustRightInd/>
              <w:snapToGrid w:val="0"/>
              <w:spacing w:line="500" w:lineRule="exact"/>
              <w:jc w:val="center"/>
              <w:textAlignment w:val="auto"/>
              <w:outlineLvl w:val="9"/>
              <w:rPr>
                <w:rFonts w:hint="default" w:ascii="Arial Black" w:hAnsi="Arial Black" w:cs="Arial Black" w:eastAsiaTheme="minorEastAsia"/>
                <w:b/>
                <w:bCs w:val="0"/>
                <w:color w:val="auto"/>
                <w:kern w:val="2"/>
                <w:sz w:val="24"/>
                <w:szCs w:val="24"/>
                <w:highlight w:val="none"/>
                <w:lang w:val="en-US" w:eastAsia="zh-CN" w:bidi="ar-SA"/>
              </w:rPr>
            </w:pPr>
            <w:r>
              <w:rPr>
                <w:rFonts w:hint="default" w:ascii="Arial Black" w:hAnsi="Arial Black" w:cs="Arial Black" w:eastAsiaTheme="minorEastAsia"/>
                <w:b/>
                <w:bCs w:val="0"/>
                <w:color w:val="auto"/>
                <w:kern w:val="2"/>
                <w:sz w:val="24"/>
                <w:szCs w:val="24"/>
                <w:highlight w:val="none"/>
                <w:lang w:val="en-US" w:eastAsia="zh-CN" w:bidi="ar-SA"/>
              </w:rPr>
              <w:t>服务承诺</w:t>
            </w:r>
            <w:r>
              <w:rPr>
                <w:rFonts w:hint="eastAsia" w:ascii="Arial Black" w:hAnsi="Arial Black" w:cs="Arial Black" w:eastAsiaTheme="minorEastAsia"/>
                <w:b/>
                <w:bCs w:val="0"/>
                <w:color w:val="auto"/>
                <w:kern w:val="2"/>
                <w:sz w:val="24"/>
                <w:szCs w:val="24"/>
                <w:highlight w:val="none"/>
                <w:lang w:val="en-US" w:eastAsia="zh-CN" w:bidi="ar-SA"/>
              </w:rPr>
              <w:t>方案</w:t>
            </w:r>
          </w:p>
        </w:tc>
        <w:tc>
          <w:tcPr>
            <w:tcW w:w="1052" w:type="dxa"/>
            <w:vAlign w:val="center"/>
          </w:tcPr>
          <w:p>
            <w:pPr>
              <w:keepNext w:val="0"/>
              <w:keepLines w:val="0"/>
              <w:pageBreakBefore w:val="0"/>
              <w:widowControl/>
              <w:kinsoku/>
              <w:wordWrap/>
              <w:overflowPunct/>
              <w:topLinePunct w:val="0"/>
              <w:autoSpaceDE/>
              <w:autoSpaceDN/>
              <w:bidi w:val="0"/>
              <w:adjustRightInd/>
              <w:snapToGrid w:val="0"/>
              <w:spacing w:line="500" w:lineRule="exact"/>
              <w:jc w:val="center"/>
              <w:textAlignment w:val="auto"/>
              <w:outlineLvl w:val="9"/>
              <w:rPr>
                <w:rFonts w:hint="default" w:ascii="Arial Black" w:hAnsi="Arial Black" w:cs="Arial Black" w:eastAsiaTheme="minorEastAsia"/>
                <w:b w:val="0"/>
                <w:bCs w:val="0"/>
                <w:color w:val="auto"/>
                <w:sz w:val="24"/>
                <w:szCs w:val="24"/>
                <w:highlight w:val="none"/>
                <w:lang w:val="en-US" w:eastAsia="zh-CN"/>
              </w:rPr>
            </w:pPr>
            <w:r>
              <w:rPr>
                <w:rFonts w:hint="eastAsia" w:ascii="Arial Black" w:hAnsi="Arial Black" w:cs="Arial Black"/>
                <w:b w:val="0"/>
                <w:bCs w:val="0"/>
                <w:color w:val="auto"/>
                <w:sz w:val="24"/>
                <w:szCs w:val="24"/>
                <w:highlight w:val="none"/>
                <w:lang w:val="en-US" w:eastAsia="zh-CN"/>
              </w:rPr>
              <w:t>10</w:t>
            </w:r>
          </w:p>
        </w:tc>
        <w:tc>
          <w:tcPr>
            <w:tcW w:w="6698" w:type="dxa"/>
            <w:vAlign w:val="center"/>
          </w:tcPr>
          <w:p>
            <w:pPr>
              <w:pStyle w:val="7"/>
              <w:keepNext w:val="0"/>
              <w:keepLines w:val="0"/>
              <w:pageBreakBefore w:val="0"/>
              <w:numPr>
                <w:ilvl w:val="0"/>
                <w:numId w:val="0"/>
              </w:numPr>
              <w:kinsoku/>
              <w:wordWrap/>
              <w:overflowPunct/>
              <w:topLinePunct w:val="0"/>
              <w:autoSpaceDE/>
              <w:autoSpaceDN/>
              <w:bidi w:val="0"/>
              <w:adjustRightInd/>
              <w:snapToGrid w:val="0"/>
              <w:spacing w:line="500" w:lineRule="exact"/>
              <w:ind w:firstLine="482" w:firstLineChars="200"/>
              <w:jc w:val="left"/>
              <w:textAlignment w:val="auto"/>
              <w:outlineLvl w:val="9"/>
              <w:rPr>
                <w:rFonts w:hint="default" w:ascii="Arial Black" w:hAnsi="Arial Black" w:cs="Arial Black" w:eastAsiaTheme="minorEastAsia"/>
                <w:color w:val="auto"/>
                <w:sz w:val="24"/>
                <w:szCs w:val="24"/>
                <w:highlight w:val="none"/>
                <w:lang w:val="en-US" w:eastAsia="zh-CN"/>
              </w:rPr>
            </w:pPr>
            <w:r>
              <w:rPr>
                <w:rFonts w:hint="default" w:ascii="Arial Black" w:hAnsi="Arial Black" w:cs="Arial Black" w:eastAsiaTheme="minorEastAsia"/>
                <w:b/>
                <w:bCs/>
                <w:color w:val="auto"/>
                <w:sz w:val="24"/>
                <w:szCs w:val="24"/>
                <w:highlight w:val="none"/>
                <w:lang w:val="en-US" w:eastAsia="zh-CN"/>
              </w:rPr>
              <w:t>由评委根据投标人提供的服务承诺书内容的完整性、可行性、承诺服务真实性等，结合本项目采购需求等方面情况进行评审，综合评定由评委独立打分。</w:t>
            </w:r>
          </w:p>
          <w:p>
            <w:pPr>
              <w:pStyle w:val="7"/>
              <w:keepNext w:val="0"/>
              <w:keepLines w:val="0"/>
              <w:pageBreakBefore w:val="0"/>
              <w:numPr>
                <w:ilvl w:val="0"/>
                <w:numId w:val="0"/>
              </w:numPr>
              <w:kinsoku/>
              <w:wordWrap/>
              <w:overflowPunct/>
              <w:topLinePunct w:val="0"/>
              <w:autoSpaceDE/>
              <w:autoSpaceDN/>
              <w:bidi w:val="0"/>
              <w:adjustRightInd/>
              <w:snapToGrid w:val="0"/>
              <w:spacing w:line="500" w:lineRule="exact"/>
              <w:ind w:firstLine="480" w:firstLineChars="200"/>
              <w:jc w:val="left"/>
              <w:textAlignment w:val="auto"/>
              <w:outlineLvl w:val="9"/>
              <w:rPr>
                <w:rFonts w:hint="default" w:ascii="Arial Black" w:hAnsi="Arial Black" w:cs="Arial Black" w:eastAsiaTheme="minorEastAsia"/>
                <w:bCs/>
                <w:color w:val="auto"/>
                <w:sz w:val="24"/>
                <w:szCs w:val="24"/>
                <w:highlight w:val="none"/>
              </w:rPr>
            </w:pPr>
            <w:r>
              <w:rPr>
                <w:rFonts w:hint="eastAsia" w:ascii="Arial Black" w:hAnsi="Arial Black" w:cs="Arial Black" w:eastAsiaTheme="minorEastAsia"/>
                <w:bCs/>
                <w:color w:val="auto"/>
                <w:sz w:val="24"/>
                <w:szCs w:val="24"/>
                <w:highlight w:val="none"/>
              </w:rPr>
              <w:t>一档（</w:t>
            </w:r>
            <w:r>
              <w:rPr>
                <w:rFonts w:hint="eastAsia" w:ascii="Arial Black" w:hAnsi="Arial Black" w:cs="Arial Black"/>
                <w:bCs/>
                <w:color w:val="auto"/>
                <w:sz w:val="24"/>
                <w:szCs w:val="24"/>
                <w:highlight w:val="none"/>
                <w:lang w:val="en-US" w:eastAsia="zh-CN"/>
              </w:rPr>
              <w:t>2</w:t>
            </w:r>
            <w:r>
              <w:rPr>
                <w:rFonts w:hint="eastAsia" w:ascii="Arial Black" w:hAnsi="Arial Black" w:cs="Arial Black" w:eastAsiaTheme="minorEastAsia"/>
                <w:bCs/>
                <w:color w:val="auto"/>
                <w:sz w:val="24"/>
                <w:szCs w:val="24"/>
                <w:highlight w:val="none"/>
              </w:rPr>
              <w:t>分）：针对后续售后服务内容不全面。</w:t>
            </w:r>
          </w:p>
          <w:p>
            <w:pPr>
              <w:pStyle w:val="7"/>
              <w:keepNext w:val="0"/>
              <w:keepLines w:val="0"/>
              <w:pageBreakBefore w:val="0"/>
              <w:numPr>
                <w:ilvl w:val="0"/>
                <w:numId w:val="0"/>
              </w:numPr>
              <w:kinsoku/>
              <w:wordWrap/>
              <w:overflowPunct/>
              <w:topLinePunct w:val="0"/>
              <w:autoSpaceDE/>
              <w:autoSpaceDN/>
              <w:bidi w:val="0"/>
              <w:adjustRightInd/>
              <w:snapToGrid w:val="0"/>
              <w:spacing w:line="500" w:lineRule="exact"/>
              <w:ind w:firstLine="480" w:firstLineChars="200"/>
              <w:jc w:val="left"/>
              <w:textAlignment w:val="auto"/>
              <w:outlineLvl w:val="9"/>
              <w:rPr>
                <w:rFonts w:hint="default" w:ascii="Arial Black" w:hAnsi="Arial Black" w:cs="Arial Black" w:eastAsiaTheme="minorEastAsia"/>
                <w:bCs/>
                <w:color w:val="auto"/>
                <w:sz w:val="24"/>
                <w:szCs w:val="24"/>
                <w:highlight w:val="none"/>
              </w:rPr>
            </w:pPr>
            <w:r>
              <w:rPr>
                <w:rFonts w:hint="eastAsia" w:ascii="Arial Black" w:hAnsi="Arial Black" w:cs="Arial Black" w:eastAsiaTheme="minorEastAsia"/>
                <w:bCs/>
                <w:color w:val="auto"/>
                <w:sz w:val="24"/>
                <w:szCs w:val="24"/>
                <w:highlight w:val="none"/>
              </w:rPr>
              <w:t>二档（</w:t>
            </w:r>
            <w:r>
              <w:rPr>
                <w:rFonts w:hint="eastAsia" w:ascii="Arial Black" w:hAnsi="Arial Black" w:cs="Arial Black"/>
                <w:bCs/>
                <w:color w:val="auto"/>
                <w:sz w:val="24"/>
                <w:szCs w:val="24"/>
                <w:highlight w:val="none"/>
                <w:lang w:val="en-US" w:eastAsia="zh-CN"/>
              </w:rPr>
              <w:t>6</w:t>
            </w:r>
            <w:r>
              <w:rPr>
                <w:rFonts w:hint="eastAsia" w:ascii="Arial Black" w:hAnsi="Arial Black" w:cs="Arial Black" w:eastAsiaTheme="minorEastAsia"/>
                <w:bCs/>
                <w:color w:val="auto"/>
                <w:sz w:val="24"/>
                <w:szCs w:val="24"/>
                <w:highlight w:val="none"/>
              </w:rPr>
              <w:t>分）：售后服务承诺优于一档，服务响应时间较及时、有较具体的售后服务流程等内容，内容合理。</w:t>
            </w:r>
          </w:p>
          <w:p>
            <w:pPr>
              <w:pStyle w:val="7"/>
              <w:keepNext w:val="0"/>
              <w:keepLines w:val="0"/>
              <w:pageBreakBefore w:val="0"/>
              <w:numPr>
                <w:ilvl w:val="0"/>
                <w:numId w:val="0"/>
              </w:numPr>
              <w:kinsoku/>
              <w:wordWrap/>
              <w:overflowPunct/>
              <w:topLinePunct w:val="0"/>
              <w:autoSpaceDE/>
              <w:autoSpaceDN/>
              <w:bidi w:val="0"/>
              <w:adjustRightInd/>
              <w:snapToGrid w:val="0"/>
              <w:spacing w:line="500" w:lineRule="exact"/>
              <w:ind w:firstLine="480" w:firstLineChars="200"/>
              <w:jc w:val="left"/>
              <w:textAlignment w:val="auto"/>
              <w:outlineLvl w:val="9"/>
              <w:rPr>
                <w:rFonts w:hint="default" w:ascii="Arial Black" w:hAnsi="Arial Black" w:cs="Arial Black" w:eastAsiaTheme="minorEastAsia"/>
                <w:bCs/>
                <w:color w:val="auto"/>
                <w:sz w:val="24"/>
                <w:szCs w:val="24"/>
                <w:highlight w:val="none"/>
              </w:rPr>
            </w:pPr>
            <w:r>
              <w:rPr>
                <w:rFonts w:hint="eastAsia" w:ascii="Arial Black" w:hAnsi="Arial Black" w:cs="Arial Black" w:eastAsiaTheme="minorEastAsia"/>
                <w:bCs/>
                <w:color w:val="auto"/>
                <w:sz w:val="24"/>
                <w:szCs w:val="24"/>
                <w:highlight w:val="none"/>
              </w:rPr>
              <w:t>三档（</w:t>
            </w:r>
            <w:r>
              <w:rPr>
                <w:rFonts w:hint="default" w:ascii="Arial Black" w:hAnsi="Arial Black" w:cs="Arial Black" w:eastAsiaTheme="minorEastAsia"/>
                <w:bCs/>
                <w:color w:val="auto"/>
                <w:sz w:val="24"/>
                <w:szCs w:val="24"/>
                <w:highlight w:val="none"/>
              </w:rPr>
              <w:t>1</w:t>
            </w:r>
            <w:r>
              <w:rPr>
                <w:rFonts w:hint="eastAsia" w:ascii="Arial Black" w:hAnsi="Arial Black" w:cs="Arial Black"/>
                <w:bCs/>
                <w:color w:val="auto"/>
                <w:sz w:val="24"/>
                <w:szCs w:val="24"/>
                <w:highlight w:val="none"/>
                <w:lang w:val="en-US" w:eastAsia="zh-CN"/>
              </w:rPr>
              <w:t>0</w:t>
            </w:r>
            <w:r>
              <w:rPr>
                <w:rFonts w:hint="eastAsia" w:ascii="Arial Black" w:hAnsi="Arial Black" w:cs="Arial Black" w:eastAsiaTheme="minorEastAsia"/>
                <w:bCs/>
                <w:color w:val="auto"/>
                <w:sz w:val="24"/>
                <w:szCs w:val="24"/>
                <w:highlight w:val="none"/>
              </w:rPr>
              <w:t>分）：售后服务承诺优于二档，服务响应时间及时、有具体的售后服务流程、针对本项目保证技术服务的方案措施、协调好各部门关系的技术服务措施、在编写报告过程中的保密措施、能有效保证技术质量，达到承诺的质量标准等，服务及时，有优惠服务承诺。</w:t>
            </w:r>
          </w:p>
          <w:p>
            <w:pPr>
              <w:pStyle w:val="7"/>
              <w:keepNext w:val="0"/>
              <w:keepLines w:val="0"/>
              <w:pageBreakBefore w:val="0"/>
              <w:numPr>
                <w:ilvl w:val="0"/>
                <w:numId w:val="0"/>
              </w:numPr>
              <w:kinsoku/>
              <w:wordWrap/>
              <w:overflowPunct/>
              <w:topLinePunct w:val="0"/>
              <w:autoSpaceDE/>
              <w:autoSpaceDN/>
              <w:bidi w:val="0"/>
              <w:adjustRightInd/>
              <w:snapToGrid w:val="0"/>
              <w:spacing w:line="500" w:lineRule="exact"/>
              <w:ind w:firstLine="482" w:firstLineChars="200"/>
              <w:jc w:val="left"/>
              <w:textAlignment w:val="auto"/>
              <w:outlineLvl w:val="9"/>
              <w:rPr>
                <w:rFonts w:hint="default" w:ascii="Arial Black" w:hAnsi="Arial Black" w:cs="Arial Black" w:eastAsiaTheme="minorEastAsia"/>
                <w:color w:val="auto"/>
                <w:sz w:val="24"/>
                <w:szCs w:val="24"/>
                <w:highlight w:val="none"/>
                <w:lang w:val="en-US" w:eastAsia="zh-CN"/>
              </w:rPr>
            </w:pPr>
            <w:r>
              <w:rPr>
                <w:rFonts w:hint="default" w:ascii="Arial Black" w:hAnsi="Arial Black" w:cs="Arial Black" w:eastAsiaTheme="minorEastAsia"/>
                <w:b/>
                <w:bCs/>
                <w:color w:val="auto"/>
                <w:sz w:val="24"/>
                <w:szCs w:val="24"/>
                <w:highlight w:val="none"/>
                <w:lang w:val="en-US" w:eastAsia="zh-CN"/>
              </w:rPr>
              <w:t>（未提供或提供的服务承诺方案不符合要求的得0分）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0156" w:type="dxa"/>
            <w:gridSpan w:val="5"/>
            <w:shd w:val="clear" w:color="auto" w:fill="D7D7D7" w:themeFill="background1" w:themeFillShade="D8"/>
            <w:vAlign w:val="center"/>
          </w:tcPr>
          <w:p>
            <w:pPr>
              <w:keepNext w:val="0"/>
              <w:keepLines w:val="0"/>
              <w:pageBreakBefore w:val="0"/>
              <w:shd w:val="clear" w:fill="D7D7D7" w:themeFill="background1" w:themeFillShade="D8"/>
              <w:kinsoku/>
              <w:wordWrap/>
              <w:overflowPunct/>
              <w:topLinePunct w:val="0"/>
              <w:autoSpaceDE/>
              <w:autoSpaceDN/>
              <w:bidi w:val="0"/>
              <w:adjustRightInd/>
              <w:spacing w:line="500" w:lineRule="exact"/>
              <w:jc w:val="center"/>
              <w:textAlignment w:val="auto"/>
              <w:outlineLvl w:val="9"/>
              <w:rPr>
                <w:rFonts w:hint="default" w:ascii="Arial Black" w:hAnsi="Arial Black" w:cs="Arial Black" w:eastAsiaTheme="minorEastAsia"/>
                <w:b/>
                <w:color w:val="auto"/>
                <w:sz w:val="24"/>
                <w:szCs w:val="24"/>
                <w:highlight w:val="none"/>
                <w:lang w:val="en-US" w:eastAsia="zh-CN"/>
              </w:rPr>
            </w:pPr>
            <w:r>
              <w:rPr>
                <w:rFonts w:hint="default" w:ascii="Arial Black" w:hAnsi="Arial Black" w:cs="Arial Black" w:eastAsiaTheme="minorEastAsia"/>
                <w:b/>
                <w:color w:val="auto"/>
                <w:sz w:val="24"/>
                <w:szCs w:val="24"/>
                <w:highlight w:val="none"/>
              </w:rPr>
              <w:t>（</w:t>
            </w:r>
            <w:r>
              <w:rPr>
                <w:rFonts w:hint="default" w:ascii="Arial Black" w:hAnsi="Arial Black" w:cs="Arial Black" w:eastAsiaTheme="minorEastAsia"/>
                <w:b/>
                <w:color w:val="auto"/>
                <w:sz w:val="24"/>
                <w:szCs w:val="24"/>
                <w:highlight w:val="none"/>
                <w:lang w:val="en-US" w:eastAsia="zh-CN"/>
              </w:rPr>
              <w:t>三</w:t>
            </w:r>
            <w:r>
              <w:rPr>
                <w:rFonts w:hint="default" w:ascii="Arial Black" w:hAnsi="Arial Black" w:cs="Arial Black" w:eastAsiaTheme="minorEastAsia"/>
                <w:b/>
                <w:color w:val="auto"/>
                <w:sz w:val="24"/>
                <w:szCs w:val="24"/>
                <w:highlight w:val="none"/>
              </w:rPr>
              <w:t>）</w:t>
            </w:r>
            <w:r>
              <w:rPr>
                <w:rFonts w:hint="eastAsia" w:ascii="Arial Black" w:hAnsi="Arial Black" w:cs="Arial Black" w:eastAsiaTheme="minorEastAsia"/>
                <w:b/>
                <w:color w:val="auto"/>
                <w:sz w:val="24"/>
                <w:szCs w:val="24"/>
                <w:highlight w:val="none"/>
                <w:lang w:eastAsia="zh-CN"/>
              </w:rPr>
              <w:t>商务</w:t>
            </w:r>
            <w:r>
              <w:rPr>
                <w:rFonts w:hint="default" w:ascii="Arial Black" w:hAnsi="Arial Black" w:cs="Arial Black" w:eastAsiaTheme="minorEastAsia"/>
                <w:b/>
                <w:color w:val="auto"/>
                <w:sz w:val="24"/>
                <w:szCs w:val="24"/>
                <w:highlight w:val="none"/>
              </w:rPr>
              <w:t>分（满分</w:t>
            </w:r>
            <w:r>
              <w:rPr>
                <w:rFonts w:hint="eastAsia" w:ascii="Arial Black" w:hAnsi="Arial Black" w:cs="Arial Black"/>
                <w:b/>
                <w:color w:val="auto"/>
                <w:sz w:val="24"/>
                <w:szCs w:val="24"/>
                <w:highlight w:val="none"/>
                <w:lang w:val="en-US" w:eastAsia="zh-CN"/>
              </w:rPr>
              <w:t>30</w:t>
            </w:r>
            <w:r>
              <w:rPr>
                <w:rFonts w:hint="default" w:ascii="Arial Black" w:hAnsi="Arial Black" w:cs="Arial Black" w:eastAsiaTheme="minorEastAsia"/>
                <w:b/>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168" w:type="dxa"/>
            <w:gridSpan w:val="2"/>
            <w:shd w:val="clear" w:color="auto" w:fill="auto"/>
            <w:vAlign w:val="center"/>
          </w:tcPr>
          <w:p>
            <w:pPr>
              <w:keepNext w:val="0"/>
              <w:keepLines w:val="0"/>
              <w:pageBreakBefore w:val="0"/>
              <w:kinsoku/>
              <w:wordWrap/>
              <w:overflowPunct/>
              <w:topLinePunct w:val="0"/>
              <w:autoSpaceDE/>
              <w:autoSpaceDN/>
              <w:bidi w:val="0"/>
              <w:adjustRightInd/>
              <w:spacing w:line="500" w:lineRule="exact"/>
              <w:jc w:val="center"/>
              <w:textAlignment w:val="auto"/>
              <w:outlineLvl w:val="9"/>
              <w:rPr>
                <w:rFonts w:hint="default" w:ascii="Arial Black" w:hAnsi="Arial Black" w:cs="Arial Black" w:eastAsiaTheme="minorEastAsia"/>
                <w:bCs/>
                <w:color w:val="auto"/>
                <w:kern w:val="2"/>
                <w:sz w:val="24"/>
                <w:szCs w:val="24"/>
                <w:highlight w:val="none"/>
                <w:lang w:val="en-US" w:eastAsia="zh-CN" w:bidi="ar-SA"/>
              </w:rPr>
            </w:pPr>
            <w:r>
              <w:rPr>
                <w:rFonts w:hint="eastAsia" w:ascii="Arial Black" w:hAnsi="Arial Black" w:cs="Arial Black"/>
                <w:bCs/>
                <w:color w:val="auto"/>
                <w:sz w:val="24"/>
                <w:szCs w:val="24"/>
                <w:highlight w:val="none"/>
                <w:lang w:val="en-US" w:eastAsia="zh-CN"/>
              </w:rPr>
              <w:t>6</w:t>
            </w:r>
          </w:p>
        </w:tc>
        <w:tc>
          <w:tcPr>
            <w:tcW w:w="12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500" w:lineRule="exact"/>
              <w:jc w:val="center"/>
              <w:textAlignment w:val="auto"/>
              <w:outlineLvl w:val="9"/>
              <w:rPr>
                <w:rFonts w:hint="default" w:ascii="Arial Black" w:hAnsi="Arial Black" w:cs="Arial Black" w:eastAsiaTheme="minorEastAsia"/>
                <w:b/>
                <w:bCs w:val="0"/>
                <w:color w:val="auto"/>
                <w:kern w:val="2"/>
                <w:sz w:val="24"/>
                <w:szCs w:val="24"/>
                <w:highlight w:val="none"/>
                <w:lang w:val="en-US" w:eastAsia="zh-CN" w:bidi="ar-SA"/>
              </w:rPr>
            </w:pPr>
            <w:r>
              <w:rPr>
                <w:rFonts w:hint="default" w:ascii="Arial Black" w:hAnsi="Arial Black" w:cs="Arial Black" w:eastAsiaTheme="minorEastAsia"/>
                <w:b/>
                <w:bCs w:val="0"/>
                <w:color w:val="auto"/>
                <w:kern w:val="2"/>
                <w:sz w:val="24"/>
                <w:szCs w:val="24"/>
                <w:highlight w:val="none"/>
                <w:lang w:val="en-US" w:eastAsia="zh-CN" w:bidi="ar-SA"/>
              </w:rPr>
              <w:t>拟投入人员配备方案</w:t>
            </w:r>
          </w:p>
        </w:tc>
        <w:tc>
          <w:tcPr>
            <w:tcW w:w="1052"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500" w:lineRule="exact"/>
              <w:jc w:val="center"/>
              <w:textAlignment w:val="auto"/>
              <w:outlineLvl w:val="9"/>
              <w:rPr>
                <w:rFonts w:hint="default" w:ascii="Arial Black" w:hAnsi="Arial Black" w:cs="Arial Black" w:eastAsiaTheme="minorEastAsia"/>
                <w:b w:val="0"/>
                <w:bCs w:val="0"/>
                <w:color w:val="auto"/>
                <w:kern w:val="2"/>
                <w:sz w:val="24"/>
                <w:szCs w:val="24"/>
                <w:highlight w:val="none"/>
                <w:lang w:val="en-US" w:eastAsia="zh-CN" w:bidi="ar-SA"/>
              </w:rPr>
            </w:pPr>
            <w:r>
              <w:rPr>
                <w:rFonts w:hint="eastAsia" w:ascii="Arial Black" w:hAnsi="Arial Black" w:cs="Arial Black"/>
                <w:b w:val="0"/>
                <w:bCs w:val="0"/>
                <w:color w:val="auto"/>
                <w:sz w:val="24"/>
                <w:szCs w:val="24"/>
                <w:highlight w:val="none"/>
                <w:lang w:val="en-US" w:eastAsia="zh-CN"/>
              </w:rPr>
              <w:t>20</w:t>
            </w:r>
          </w:p>
        </w:tc>
        <w:tc>
          <w:tcPr>
            <w:tcW w:w="6698" w:type="dxa"/>
            <w:shd w:val="clear" w:color="auto" w:fill="auto"/>
            <w:vAlign w:val="center"/>
          </w:tcPr>
          <w:p>
            <w:pPr>
              <w:pStyle w:val="7"/>
              <w:keepNext w:val="0"/>
              <w:keepLines w:val="0"/>
              <w:pageBreakBefore w:val="0"/>
              <w:numPr>
                <w:ilvl w:val="0"/>
                <w:numId w:val="0"/>
              </w:numPr>
              <w:kinsoku/>
              <w:wordWrap/>
              <w:overflowPunct/>
              <w:topLinePunct w:val="0"/>
              <w:autoSpaceDE/>
              <w:autoSpaceDN/>
              <w:bidi w:val="0"/>
              <w:adjustRightInd/>
              <w:snapToGrid w:val="0"/>
              <w:spacing w:line="500" w:lineRule="exact"/>
              <w:ind w:firstLine="482" w:firstLineChars="200"/>
              <w:jc w:val="left"/>
              <w:textAlignment w:val="auto"/>
              <w:outlineLvl w:val="9"/>
              <w:rPr>
                <w:rFonts w:hint="eastAsia" w:ascii="Arial Black" w:hAnsi="Arial Black" w:cs="Arial Black" w:eastAsiaTheme="minorEastAsia"/>
                <w:b/>
                <w:bCs w:val="0"/>
                <w:color w:val="auto"/>
                <w:sz w:val="24"/>
                <w:szCs w:val="24"/>
                <w:highlight w:val="none"/>
                <w:lang w:val="en-US" w:eastAsia="zh-CN"/>
              </w:rPr>
            </w:pPr>
            <w:r>
              <w:rPr>
                <w:rFonts w:hint="eastAsia" w:ascii="Arial Black" w:hAnsi="Arial Black" w:cs="Arial Black" w:eastAsiaTheme="minorEastAsia"/>
                <w:b/>
                <w:bCs w:val="0"/>
                <w:color w:val="auto"/>
                <w:sz w:val="24"/>
                <w:szCs w:val="24"/>
                <w:highlight w:val="none"/>
                <w:lang w:val="en-US" w:eastAsia="zh-CN"/>
              </w:rPr>
              <w:t>（1）拟投入本项目专业技术人员【不含项目负责人和技术负责人，同一人持多证的只计一次分，按其获得的最高职称计分。（本项满分</w:t>
            </w:r>
            <w:r>
              <w:rPr>
                <w:rFonts w:hint="eastAsia" w:ascii="Arial Black" w:hAnsi="Arial Black" w:cs="Arial Black"/>
                <w:b/>
                <w:bCs w:val="0"/>
                <w:color w:val="auto"/>
                <w:sz w:val="24"/>
                <w:szCs w:val="24"/>
                <w:highlight w:val="none"/>
                <w:lang w:val="en-US" w:eastAsia="zh-CN"/>
              </w:rPr>
              <w:t>10</w:t>
            </w:r>
            <w:r>
              <w:rPr>
                <w:rFonts w:hint="eastAsia" w:ascii="Arial Black" w:hAnsi="Arial Black" w:cs="Arial Black" w:eastAsiaTheme="minorEastAsia"/>
                <w:b/>
                <w:bCs w:val="0"/>
                <w:color w:val="auto"/>
                <w:sz w:val="24"/>
                <w:szCs w:val="24"/>
                <w:highlight w:val="none"/>
                <w:lang w:val="en-US" w:eastAsia="zh-CN"/>
              </w:rPr>
              <w:t>分）】：</w:t>
            </w:r>
          </w:p>
          <w:p>
            <w:pPr>
              <w:pStyle w:val="7"/>
              <w:keepNext w:val="0"/>
              <w:keepLines w:val="0"/>
              <w:pageBreakBefore w:val="0"/>
              <w:numPr>
                <w:ilvl w:val="0"/>
                <w:numId w:val="0"/>
              </w:numPr>
              <w:kinsoku/>
              <w:wordWrap/>
              <w:overflowPunct/>
              <w:topLinePunct w:val="0"/>
              <w:autoSpaceDE/>
              <w:autoSpaceDN/>
              <w:bidi w:val="0"/>
              <w:adjustRightInd/>
              <w:snapToGrid w:val="0"/>
              <w:spacing w:line="500" w:lineRule="exact"/>
              <w:ind w:firstLine="480" w:firstLineChars="200"/>
              <w:jc w:val="left"/>
              <w:textAlignment w:val="auto"/>
              <w:outlineLvl w:val="9"/>
              <w:rPr>
                <w:rFonts w:hint="eastAsia" w:ascii="Arial Black" w:hAnsi="Arial Black" w:cs="Arial Black" w:eastAsiaTheme="minorEastAsia"/>
                <w:bCs/>
                <w:color w:val="auto"/>
                <w:sz w:val="24"/>
                <w:szCs w:val="24"/>
                <w:highlight w:val="none"/>
                <w:lang w:val="en-US" w:eastAsia="zh-CN"/>
              </w:rPr>
            </w:pPr>
            <w:r>
              <w:rPr>
                <w:rFonts w:hint="eastAsia" w:ascii="Arial Black" w:hAnsi="Arial Black" w:cs="Arial Black" w:eastAsiaTheme="minorEastAsia"/>
                <w:bCs/>
                <w:color w:val="auto"/>
                <w:sz w:val="24"/>
                <w:szCs w:val="24"/>
                <w:highlight w:val="none"/>
                <w:lang w:val="en-US" w:eastAsia="zh-CN"/>
              </w:rPr>
              <w:t>一档（</w:t>
            </w:r>
            <w:r>
              <w:rPr>
                <w:rFonts w:hint="eastAsia" w:ascii="Arial Black" w:hAnsi="Arial Black" w:cs="Arial Black"/>
                <w:bCs/>
                <w:color w:val="auto"/>
                <w:sz w:val="24"/>
                <w:szCs w:val="24"/>
                <w:highlight w:val="none"/>
                <w:lang w:val="en-US" w:eastAsia="zh-CN"/>
              </w:rPr>
              <w:t>2</w:t>
            </w:r>
            <w:r>
              <w:rPr>
                <w:rFonts w:hint="eastAsia" w:ascii="Arial Black" w:hAnsi="Arial Black" w:cs="Arial Black" w:eastAsiaTheme="minorEastAsia"/>
                <w:bCs/>
                <w:color w:val="auto"/>
                <w:sz w:val="24"/>
                <w:szCs w:val="24"/>
                <w:highlight w:val="none"/>
                <w:lang w:val="en-US" w:eastAsia="zh-CN"/>
              </w:rPr>
              <w:t>分）：拟投入本项目组成人员6人或以下的，其中具有中级及以上职称和省级（自治区或直辖市）主管部门颁发的建设工程质量检测试验人员岗位证书6人或以下的，具有高级及以上职称和省级（自治区或直辖市）主管部门颁发的建设工程质量检测试验人员岗位证书2人或以下的；</w:t>
            </w:r>
          </w:p>
          <w:p>
            <w:pPr>
              <w:pStyle w:val="7"/>
              <w:keepNext w:val="0"/>
              <w:keepLines w:val="0"/>
              <w:pageBreakBefore w:val="0"/>
              <w:numPr>
                <w:ilvl w:val="0"/>
                <w:numId w:val="0"/>
              </w:numPr>
              <w:kinsoku/>
              <w:wordWrap/>
              <w:overflowPunct/>
              <w:topLinePunct w:val="0"/>
              <w:autoSpaceDE/>
              <w:autoSpaceDN/>
              <w:bidi w:val="0"/>
              <w:adjustRightInd/>
              <w:snapToGrid w:val="0"/>
              <w:spacing w:line="500" w:lineRule="exact"/>
              <w:ind w:firstLine="480" w:firstLineChars="200"/>
              <w:jc w:val="left"/>
              <w:textAlignment w:val="auto"/>
              <w:outlineLvl w:val="9"/>
              <w:rPr>
                <w:rFonts w:hint="eastAsia" w:ascii="Arial Black" w:hAnsi="Arial Black" w:cs="Arial Black" w:eastAsiaTheme="minorEastAsia"/>
                <w:bCs/>
                <w:color w:val="auto"/>
                <w:sz w:val="24"/>
                <w:szCs w:val="24"/>
                <w:highlight w:val="none"/>
                <w:lang w:val="en-US" w:eastAsia="zh-CN"/>
              </w:rPr>
            </w:pPr>
            <w:r>
              <w:rPr>
                <w:rFonts w:hint="eastAsia" w:ascii="Arial Black" w:hAnsi="Arial Black" w:cs="Arial Black" w:eastAsiaTheme="minorEastAsia"/>
                <w:bCs/>
                <w:color w:val="auto"/>
                <w:sz w:val="24"/>
                <w:szCs w:val="24"/>
                <w:highlight w:val="none"/>
                <w:lang w:val="en-US" w:eastAsia="zh-CN"/>
              </w:rPr>
              <w:t>二档（</w:t>
            </w:r>
            <w:r>
              <w:rPr>
                <w:rFonts w:hint="eastAsia" w:ascii="Arial Black" w:hAnsi="Arial Black" w:cs="Arial Black"/>
                <w:bCs/>
                <w:color w:val="auto"/>
                <w:sz w:val="24"/>
                <w:szCs w:val="24"/>
                <w:highlight w:val="none"/>
                <w:lang w:val="en-US" w:eastAsia="zh-CN"/>
              </w:rPr>
              <w:t>6</w:t>
            </w:r>
            <w:r>
              <w:rPr>
                <w:rFonts w:hint="eastAsia" w:ascii="Arial Black" w:hAnsi="Arial Black" w:cs="Arial Black" w:eastAsiaTheme="minorEastAsia"/>
                <w:bCs/>
                <w:color w:val="auto"/>
                <w:sz w:val="24"/>
                <w:szCs w:val="24"/>
                <w:highlight w:val="none"/>
                <w:lang w:val="en-US" w:eastAsia="zh-CN"/>
              </w:rPr>
              <w:t>分）：拟投入本项目人员配备7~9人的，其中具有中级及以上职称和省级（自治区或直辖市）主管部门颁发的建设工程质量检测试验人员岗位证书7~9人的，具有高级及以上职称和省级（自治区或直辖市）主管部门颁发的建设工程质量检测试验人员岗位证书3~5人的；</w:t>
            </w:r>
          </w:p>
          <w:p>
            <w:pPr>
              <w:pStyle w:val="7"/>
              <w:keepNext w:val="0"/>
              <w:keepLines w:val="0"/>
              <w:pageBreakBefore w:val="0"/>
              <w:numPr>
                <w:ilvl w:val="0"/>
                <w:numId w:val="0"/>
              </w:numPr>
              <w:kinsoku/>
              <w:wordWrap/>
              <w:overflowPunct/>
              <w:topLinePunct w:val="0"/>
              <w:autoSpaceDE/>
              <w:autoSpaceDN/>
              <w:bidi w:val="0"/>
              <w:adjustRightInd/>
              <w:snapToGrid w:val="0"/>
              <w:spacing w:line="500" w:lineRule="exact"/>
              <w:ind w:firstLine="480" w:firstLineChars="200"/>
              <w:jc w:val="left"/>
              <w:textAlignment w:val="auto"/>
              <w:outlineLvl w:val="9"/>
              <w:rPr>
                <w:rFonts w:hint="eastAsia" w:ascii="Arial Black" w:hAnsi="Arial Black" w:cs="Arial Black" w:eastAsiaTheme="minorEastAsia"/>
                <w:bCs/>
                <w:color w:val="auto"/>
                <w:sz w:val="24"/>
                <w:szCs w:val="24"/>
                <w:highlight w:val="none"/>
                <w:lang w:val="en-US" w:eastAsia="zh-CN"/>
              </w:rPr>
            </w:pPr>
            <w:r>
              <w:rPr>
                <w:rFonts w:hint="eastAsia" w:ascii="Arial Black" w:hAnsi="Arial Black" w:cs="Arial Black" w:eastAsiaTheme="minorEastAsia"/>
                <w:bCs/>
                <w:color w:val="auto"/>
                <w:sz w:val="24"/>
                <w:szCs w:val="24"/>
                <w:highlight w:val="none"/>
                <w:lang w:val="en-US" w:eastAsia="zh-CN"/>
              </w:rPr>
              <w:t>三档（</w:t>
            </w:r>
            <w:r>
              <w:rPr>
                <w:rFonts w:hint="eastAsia" w:ascii="Arial Black" w:hAnsi="Arial Black" w:cs="Arial Black"/>
                <w:bCs/>
                <w:color w:val="auto"/>
                <w:sz w:val="24"/>
                <w:szCs w:val="24"/>
                <w:highlight w:val="none"/>
                <w:lang w:val="en-US" w:eastAsia="zh-CN"/>
              </w:rPr>
              <w:t>10</w:t>
            </w:r>
            <w:r>
              <w:rPr>
                <w:rFonts w:hint="eastAsia" w:ascii="Arial Black" w:hAnsi="Arial Black" w:cs="Arial Black" w:eastAsiaTheme="minorEastAsia"/>
                <w:bCs/>
                <w:color w:val="auto"/>
                <w:sz w:val="24"/>
                <w:szCs w:val="24"/>
                <w:highlight w:val="none"/>
                <w:lang w:val="en-US" w:eastAsia="zh-CN"/>
              </w:rPr>
              <w:t>分）：拟投入本项目人员配备10人或以上的，其中具有中级及以上职称和省级（自治区或直辖市）主管部门颁发的建设工程质量检测试验人员岗位证书10人或以上的，具有高级及以上职称和省级（自治区或直辖市）主管部门颁发的建设工程质量检测试验人员岗位证书6人或以上的。</w:t>
            </w:r>
          </w:p>
          <w:p>
            <w:pPr>
              <w:pStyle w:val="7"/>
              <w:keepNext w:val="0"/>
              <w:keepLines w:val="0"/>
              <w:pageBreakBefore w:val="0"/>
              <w:numPr>
                <w:ilvl w:val="0"/>
                <w:numId w:val="0"/>
              </w:numPr>
              <w:kinsoku/>
              <w:wordWrap/>
              <w:overflowPunct/>
              <w:topLinePunct w:val="0"/>
              <w:autoSpaceDE/>
              <w:autoSpaceDN/>
              <w:bidi w:val="0"/>
              <w:adjustRightInd/>
              <w:snapToGrid w:val="0"/>
              <w:spacing w:line="500" w:lineRule="exact"/>
              <w:ind w:firstLine="482" w:firstLineChars="200"/>
              <w:jc w:val="left"/>
              <w:textAlignment w:val="auto"/>
              <w:outlineLvl w:val="9"/>
              <w:rPr>
                <w:rFonts w:hint="eastAsia" w:ascii="Arial Black" w:hAnsi="Arial Black" w:cs="Arial Black" w:eastAsiaTheme="minorEastAsia"/>
                <w:b/>
                <w:bCs w:val="0"/>
                <w:color w:val="auto"/>
                <w:sz w:val="24"/>
                <w:szCs w:val="24"/>
                <w:highlight w:val="none"/>
                <w:lang w:val="en-US" w:eastAsia="zh-CN"/>
              </w:rPr>
            </w:pPr>
            <w:r>
              <w:rPr>
                <w:rFonts w:hint="eastAsia" w:ascii="Arial Black" w:hAnsi="Arial Black" w:cs="Arial Black" w:eastAsiaTheme="minorEastAsia"/>
                <w:b/>
                <w:bCs w:val="0"/>
                <w:color w:val="auto"/>
                <w:sz w:val="24"/>
                <w:szCs w:val="24"/>
                <w:highlight w:val="none"/>
                <w:lang w:val="en-US" w:eastAsia="zh-CN"/>
              </w:rPr>
              <w:t>（2）拟投入本项目的项目负责人（本项满分</w:t>
            </w:r>
            <w:r>
              <w:rPr>
                <w:rFonts w:hint="eastAsia" w:ascii="Arial Black" w:hAnsi="Arial Black" w:cs="Arial Black"/>
                <w:b/>
                <w:bCs w:val="0"/>
                <w:color w:val="auto"/>
                <w:sz w:val="24"/>
                <w:szCs w:val="24"/>
                <w:highlight w:val="none"/>
                <w:lang w:val="en-US" w:eastAsia="zh-CN"/>
              </w:rPr>
              <w:t>6</w:t>
            </w:r>
            <w:r>
              <w:rPr>
                <w:rFonts w:hint="eastAsia" w:ascii="Arial Black" w:hAnsi="Arial Black" w:cs="Arial Black" w:eastAsiaTheme="minorEastAsia"/>
                <w:b/>
                <w:bCs w:val="0"/>
                <w:color w:val="auto"/>
                <w:sz w:val="24"/>
                <w:szCs w:val="24"/>
                <w:highlight w:val="none"/>
                <w:lang w:val="en-US" w:eastAsia="zh-CN"/>
              </w:rPr>
              <w:t>分）：</w:t>
            </w:r>
          </w:p>
          <w:p>
            <w:pPr>
              <w:pStyle w:val="7"/>
              <w:keepNext w:val="0"/>
              <w:keepLines w:val="0"/>
              <w:pageBreakBefore w:val="0"/>
              <w:numPr>
                <w:ilvl w:val="0"/>
                <w:numId w:val="0"/>
              </w:numPr>
              <w:kinsoku/>
              <w:wordWrap/>
              <w:overflowPunct/>
              <w:topLinePunct w:val="0"/>
              <w:autoSpaceDE/>
              <w:autoSpaceDN/>
              <w:bidi w:val="0"/>
              <w:adjustRightInd/>
              <w:snapToGrid w:val="0"/>
              <w:spacing w:line="500" w:lineRule="exact"/>
              <w:ind w:firstLine="480" w:firstLineChars="200"/>
              <w:jc w:val="left"/>
              <w:textAlignment w:val="auto"/>
              <w:outlineLvl w:val="9"/>
              <w:rPr>
                <w:rFonts w:hint="eastAsia" w:ascii="Arial Black" w:hAnsi="Arial Black" w:cs="Arial Black" w:eastAsiaTheme="minorEastAsia"/>
                <w:bCs/>
                <w:color w:val="auto"/>
                <w:sz w:val="24"/>
                <w:szCs w:val="24"/>
                <w:highlight w:val="none"/>
                <w:lang w:val="en-US" w:eastAsia="zh-CN"/>
              </w:rPr>
            </w:pPr>
            <w:r>
              <w:rPr>
                <w:rFonts w:hint="eastAsia" w:ascii="Arial Black" w:hAnsi="Arial Black" w:cs="Arial Black" w:eastAsiaTheme="minorEastAsia"/>
                <w:bCs/>
                <w:color w:val="auto"/>
                <w:sz w:val="24"/>
                <w:szCs w:val="24"/>
                <w:highlight w:val="none"/>
                <w:lang w:val="en-US" w:eastAsia="zh-CN"/>
              </w:rPr>
              <w:t>一档（</w:t>
            </w:r>
            <w:r>
              <w:rPr>
                <w:rFonts w:hint="eastAsia" w:ascii="Arial Black" w:hAnsi="Arial Black" w:cs="Arial Black"/>
                <w:bCs/>
                <w:color w:val="auto"/>
                <w:sz w:val="24"/>
                <w:szCs w:val="24"/>
                <w:highlight w:val="none"/>
                <w:lang w:val="en-US" w:eastAsia="zh-CN"/>
              </w:rPr>
              <w:t>2</w:t>
            </w:r>
            <w:r>
              <w:rPr>
                <w:rFonts w:hint="eastAsia" w:ascii="Arial Black" w:hAnsi="Arial Black" w:cs="Arial Black" w:eastAsiaTheme="minorEastAsia"/>
                <w:bCs/>
                <w:color w:val="auto"/>
                <w:sz w:val="24"/>
                <w:szCs w:val="24"/>
                <w:highlight w:val="none"/>
                <w:lang w:val="en-US" w:eastAsia="zh-CN"/>
              </w:rPr>
              <w:t>分）：拟投入的项目负责人具有</w:t>
            </w:r>
            <w:r>
              <w:rPr>
                <w:rFonts w:hint="eastAsia" w:ascii="Arial Black" w:hAnsi="Arial Black" w:cs="Arial Black"/>
                <w:bCs/>
                <w:color w:val="auto"/>
                <w:sz w:val="24"/>
                <w:szCs w:val="24"/>
                <w:highlight w:val="none"/>
                <w:lang w:val="en-US" w:eastAsia="zh-CN"/>
              </w:rPr>
              <w:t>中</w:t>
            </w:r>
            <w:r>
              <w:rPr>
                <w:rFonts w:hint="eastAsia" w:ascii="Arial Black" w:hAnsi="Arial Black" w:cs="Arial Black" w:eastAsiaTheme="minorEastAsia"/>
                <w:bCs/>
                <w:color w:val="auto"/>
                <w:sz w:val="24"/>
                <w:szCs w:val="24"/>
                <w:highlight w:val="none"/>
                <w:lang w:val="en-US" w:eastAsia="zh-CN"/>
              </w:rPr>
              <w:t>级</w:t>
            </w:r>
            <w:r>
              <w:rPr>
                <w:rFonts w:hint="eastAsia" w:ascii="Arial Black" w:hAnsi="Arial Black" w:cs="Arial Black"/>
                <w:bCs/>
                <w:color w:val="auto"/>
                <w:sz w:val="24"/>
                <w:szCs w:val="24"/>
                <w:highlight w:val="none"/>
                <w:lang w:val="en-US" w:eastAsia="zh-CN"/>
              </w:rPr>
              <w:t>职称</w:t>
            </w:r>
            <w:r>
              <w:rPr>
                <w:rFonts w:hint="eastAsia" w:ascii="Arial Black" w:hAnsi="Arial Black" w:cs="Arial Black" w:eastAsiaTheme="minorEastAsia"/>
                <w:bCs/>
                <w:color w:val="auto"/>
                <w:sz w:val="24"/>
                <w:szCs w:val="24"/>
                <w:highlight w:val="none"/>
                <w:lang w:val="en-US" w:eastAsia="zh-CN"/>
              </w:rPr>
              <w:t>（建筑工程或土木工程或结构设计类）的；</w:t>
            </w:r>
          </w:p>
          <w:p>
            <w:pPr>
              <w:pStyle w:val="7"/>
              <w:keepNext w:val="0"/>
              <w:keepLines w:val="0"/>
              <w:pageBreakBefore w:val="0"/>
              <w:numPr>
                <w:ilvl w:val="0"/>
                <w:numId w:val="0"/>
              </w:numPr>
              <w:kinsoku/>
              <w:wordWrap/>
              <w:overflowPunct/>
              <w:topLinePunct w:val="0"/>
              <w:autoSpaceDE/>
              <w:autoSpaceDN/>
              <w:bidi w:val="0"/>
              <w:adjustRightInd/>
              <w:snapToGrid w:val="0"/>
              <w:spacing w:line="500" w:lineRule="exact"/>
              <w:ind w:firstLine="480" w:firstLineChars="200"/>
              <w:jc w:val="left"/>
              <w:textAlignment w:val="auto"/>
              <w:outlineLvl w:val="9"/>
              <w:rPr>
                <w:rFonts w:hint="eastAsia" w:ascii="Arial Black" w:hAnsi="Arial Black" w:cs="Arial Black" w:eastAsiaTheme="minorEastAsia"/>
                <w:bCs/>
                <w:color w:val="auto"/>
                <w:sz w:val="24"/>
                <w:szCs w:val="24"/>
                <w:highlight w:val="none"/>
                <w:lang w:val="en-US" w:eastAsia="zh-CN"/>
              </w:rPr>
            </w:pPr>
            <w:r>
              <w:rPr>
                <w:rFonts w:hint="eastAsia" w:ascii="Arial Black" w:hAnsi="Arial Black" w:cs="Arial Black" w:eastAsiaTheme="minorEastAsia"/>
                <w:bCs/>
                <w:color w:val="auto"/>
                <w:sz w:val="24"/>
                <w:szCs w:val="24"/>
                <w:highlight w:val="none"/>
                <w:lang w:val="en-US" w:eastAsia="zh-CN"/>
              </w:rPr>
              <w:t>二档（</w:t>
            </w:r>
            <w:r>
              <w:rPr>
                <w:rFonts w:hint="eastAsia" w:ascii="Arial Black" w:hAnsi="Arial Black" w:cs="Arial Black"/>
                <w:bCs/>
                <w:color w:val="auto"/>
                <w:sz w:val="24"/>
                <w:szCs w:val="24"/>
                <w:highlight w:val="none"/>
                <w:lang w:val="en-US" w:eastAsia="zh-CN"/>
              </w:rPr>
              <w:t>6</w:t>
            </w:r>
            <w:r>
              <w:rPr>
                <w:rFonts w:hint="eastAsia" w:ascii="Arial Black" w:hAnsi="Arial Black" w:cs="Arial Black" w:eastAsiaTheme="minorEastAsia"/>
                <w:bCs/>
                <w:color w:val="auto"/>
                <w:sz w:val="24"/>
                <w:szCs w:val="24"/>
                <w:highlight w:val="none"/>
                <w:lang w:val="en-US" w:eastAsia="zh-CN"/>
              </w:rPr>
              <w:t>分）：拟投入的项目负责人具有</w:t>
            </w:r>
            <w:r>
              <w:rPr>
                <w:rFonts w:hint="eastAsia" w:ascii="Arial Black" w:hAnsi="Arial Black" w:cs="Arial Black"/>
                <w:bCs/>
                <w:color w:val="auto"/>
                <w:sz w:val="24"/>
                <w:szCs w:val="24"/>
                <w:highlight w:val="none"/>
                <w:lang w:val="en-US" w:eastAsia="zh-CN"/>
              </w:rPr>
              <w:t>中</w:t>
            </w:r>
            <w:r>
              <w:rPr>
                <w:rFonts w:hint="eastAsia" w:ascii="Arial Black" w:hAnsi="Arial Black" w:cs="Arial Black" w:eastAsiaTheme="minorEastAsia"/>
                <w:bCs/>
                <w:color w:val="auto"/>
                <w:sz w:val="24"/>
                <w:szCs w:val="24"/>
                <w:highlight w:val="none"/>
                <w:lang w:val="en-US" w:eastAsia="zh-CN"/>
              </w:rPr>
              <w:t>级</w:t>
            </w:r>
            <w:r>
              <w:rPr>
                <w:rFonts w:hint="eastAsia" w:ascii="Arial Black" w:hAnsi="Arial Black" w:cs="Arial Black"/>
                <w:bCs/>
                <w:color w:val="auto"/>
                <w:sz w:val="24"/>
                <w:szCs w:val="24"/>
                <w:highlight w:val="none"/>
                <w:lang w:val="en-US" w:eastAsia="zh-CN"/>
              </w:rPr>
              <w:t>职称</w:t>
            </w:r>
            <w:r>
              <w:rPr>
                <w:rFonts w:hint="eastAsia" w:ascii="Arial Black" w:hAnsi="Arial Black" w:cs="Arial Black" w:eastAsiaTheme="minorEastAsia"/>
                <w:bCs/>
                <w:color w:val="auto"/>
                <w:sz w:val="24"/>
                <w:szCs w:val="24"/>
                <w:highlight w:val="none"/>
                <w:lang w:val="en-US" w:eastAsia="zh-CN"/>
              </w:rPr>
              <w:t>（建筑工程或土木工程或结构设计类）</w:t>
            </w:r>
            <w:r>
              <w:rPr>
                <w:rFonts w:hint="eastAsia" w:ascii="Arial Black" w:hAnsi="Arial Black" w:cs="Arial Black"/>
                <w:bCs/>
                <w:color w:val="auto"/>
                <w:sz w:val="24"/>
                <w:szCs w:val="24"/>
                <w:highlight w:val="none"/>
                <w:lang w:val="en-US" w:eastAsia="zh-CN"/>
              </w:rPr>
              <w:t>，并具备</w:t>
            </w:r>
            <w:r>
              <w:rPr>
                <w:rFonts w:hint="eastAsia" w:ascii="Arial Black" w:hAnsi="Arial Black" w:cs="Arial Black" w:eastAsiaTheme="minorEastAsia"/>
                <w:bCs/>
                <w:color w:val="auto"/>
                <w:sz w:val="24"/>
                <w:szCs w:val="24"/>
                <w:highlight w:val="none"/>
                <w:lang w:val="en-US" w:eastAsia="zh-CN"/>
              </w:rPr>
              <w:t>一级注册结构工程师证书或注册土木工程师（岩土）证书的</w:t>
            </w:r>
            <w:r>
              <w:rPr>
                <w:rFonts w:hint="eastAsia" w:ascii="Arial Black" w:hAnsi="Arial Black" w:cs="Arial Black"/>
                <w:bCs/>
                <w:color w:val="auto"/>
                <w:sz w:val="24"/>
                <w:szCs w:val="24"/>
                <w:highlight w:val="none"/>
                <w:lang w:val="en-US" w:eastAsia="zh-CN"/>
              </w:rPr>
              <w:t>；</w:t>
            </w:r>
          </w:p>
          <w:p>
            <w:pPr>
              <w:pStyle w:val="7"/>
              <w:keepNext w:val="0"/>
              <w:keepLines w:val="0"/>
              <w:pageBreakBefore w:val="0"/>
              <w:numPr>
                <w:ilvl w:val="0"/>
                <w:numId w:val="0"/>
              </w:numPr>
              <w:kinsoku/>
              <w:wordWrap/>
              <w:overflowPunct/>
              <w:topLinePunct w:val="0"/>
              <w:autoSpaceDE/>
              <w:autoSpaceDN/>
              <w:bidi w:val="0"/>
              <w:adjustRightInd/>
              <w:snapToGrid w:val="0"/>
              <w:spacing w:line="500" w:lineRule="exact"/>
              <w:ind w:firstLine="480" w:firstLineChars="200"/>
              <w:jc w:val="left"/>
              <w:textAlignment w:val="auto"/>
              <w:outlineLvl w:val="9"/>
              <w:rPr>
                <w:rFonts w:hint="eastAsia" w:ascii="Arial Black" w:hAnsi="Arial Black" w:cs="Arial Black"/>
                <w:bCs/>
                <w:color w:val="auto"/>
                <w:sz w:val="24"/>
                <w:szCs w:val="24"/>
                <w:highlight w:val="none"/>
                <w:lang w:val="en-US" w:eastAsia="zh-CN"/>
              </w:rPr>
            </w:pPr>
            <w:r>
              <w:rPr>
                <w:rFonts w:hint="eastAsia" w:ascii="Arial Black" w:hAnsi="Arial Black" w:cs="Arial Black"/>
                <w:bCs/>
                <w:color w:val="auto"/>
                <w:sz w:val="24"/>
                <w:szCs w:val="24"/>
                <w:highlight w:val="none"/>
                <w:lang w:val="en-US" w:eastAsia="zh-CN"/>
              </w:rPr>
              <w:t>三档（10分）：</w:t>
            </w:r>
            <w:r>
              <w:rPr>
                <w:rFonts w:hint="eastAsia" w:ascii="Arial Black" w:hAnsi="Arial Black" w:cs="Arial Black" w:eastAsiaTheme="minorEastAsia"/>
                <w:bCs/>
                <w:color w:val="auto"/>
                <w:sz w:val="24"/>
                <w:szCs w:val="24"/>
                <w:highlight w:val="none"/>
                <w:lang w:val="en-US" w:eastAsia="zh-CN"/>
              </w:rPr>
              <w:t>拟投入的项目负责人</w:t>
            </w:r>
            <w:r>
              <w:rPr>
                <w:rFonts w:hint="eastAsia" w:ascii="Arial Black" w:hAnsi="Arial Black" w:cs="Arial Black"/>
                <w:bCs/>
                <w:color w:val="auto"/>
                <w:sz w:val="24"/>
                <w:szCs w:val="24"/>
                <w:highlight w:val="none"/>
                <w:lang w:val="en-US" w:eastAsia="zh-CN"/>
              </w:rPr>
              <w:t>具备</w:t>
            </w:r>
            <w:r>
              <w:rPr>
                <w:rFonts w:hint="eastAsia" w:ascii="Arial Black" w:hAnsi="Arial Black" w:cs="Arial Black" w:eastAsiaTheme="minorEastAsia"/>
                <w:bCs/>
                <w:color w:val="auto"/>
                <w:sz w:val="24"/>
                <w:szCs w:val="24"/>
                <w:highlight w:val="none"/>
                <w:lang w:val="en-US" w:eastAsia="zh-CN"/>
              </w:rPr>
              <w:t>副高级职称（建筑工程或土木工程或结构设计类）</w:t>
            </w:r>
            <w:r>
              <w:rPr>
                <w:rFonts w:hint="eastAsia" w:ascii="Arial Black" w:hAnsi="Arial Black" w:cs="Arial Black"/>
                <w:bCs/>
                <w:color w:val="auto"/>
                <w:sz w:val="24"/>
                <w:szCs w:val="24"/>
                <w:highlight w:val="none"/>
                <w:lang w:val="en-US" w:eastAsia="zh-CN"/>
              </w:rPr>
              <w:t>，并具备</w:t>
            </w:r>
            <w:r>
              <w:rPr>
                <w:rFonts w:hint="eastAsia" w:ascii="Arial Black" w:hAnsi="Arial Black" w:cs="Arial Black" w:eastAsiaTheme="minorEastAsia"/>
                <w:bCs/>
                <w:color w:val="auto"/>
                <w:sz w:val="24"/>
                <w:szCs w:val="24"/>
                <w:highlight w:val="none"/>
                <w:lang w:val="en-US" w:eastAsia="zh-CN"/>
              </w:rPr>
              <w:t>一级注册结构工程师证书或注册土木工程师（岩土）证书的</w:t>
            </w:r>
            <w:r>
              <w:rPr>
                <w:rFonts w:hint="eastAsia" w:ascii="Arial Black" w:hAnsi="Arial Black" w:cs="Arial Black"/>
                <w:bCs/>
                <w:color w:val="auto"/>
                <w:sz w:val="24"/>
                <w:szCs w:val="24"/>
                <w:highlight w:val="none"/>
                <w:lang w:val="en-US" w:eastAsia="zh-CN"/>
              </w:rPr>
              <w:t>。</w:t>
            </w:r>
          </w:p>
          <w:p>
            <w:pPr>
              <w:pStyle w:val="7"/>
              <w:keepNext w:val="0"/>
              <w:keepLines w:val="0"/>
              <w:pageBreakBefore w:val="0"/>
              <w:numPr>
                <w:ilvl w:val="0"/>
                <w:numId w:val="0"/>
              </w:numPr>
              <w:kinsoku/>
              <w:wordWrap/>
              <w:overflowPunct/>
              <w:topLinePunct w:val="0"/>
              <w:autoSpaceDE/>
              <w:autoSpaceDN/>
              <w:bidi w:val="0"/>
              <w:adjustRightInd/>
              <w:snapToGrid w:val="0"/>
              <w:spacing w:line="500" w:lineRule="exact"/>
              <w:ind w:left="0" w:leftChars="0" w:firstLine="482" w:firstLineChars="200"/>
              <w:jc w:val="left"/>
              <w:textAlignment w:val="auto"/>
              <w:outlineLvl w:val="9"/>
              <w:rPr>
                <w:rFonts w:hint="default" w:ascii="Arial Black" w:hAnsi="Arial Black" w:cs="Arial Black" w:eastAsiaTheme="minorEastAsia"/>
                <w:color w:val="auto"/>
                <w:kern w:val="2"/>
                <w:sz w:val="24"/>
                <w:szCs w:val="24"/>
                <w:highlight w:val="none"/>
                <w:lang w:val="en-US" w:eastAsia="zh-CN" w:bidi="ar-SA"/>
              </w:rPr>
            </w:pPr>
            <w:r>
              <w:rPr>
                <w:rFonts w:hint="eastAsia" w:ascii="Arial Black" w:hAnsi="Arial Black" w:cs="Arial Black" w:eastAsiaTheme="minorEastAsia"/>
                <w:b/>
                <w:bCs w:val="0"/>
                <w:color w:val="auto"/>
                <w:sz w:val="24"/>
                <w:szCs w:val="24"/>
                <w:highlight w:val="none"/>
                <w:lang w:val="en-US" w:eastAsia="zh-CN"/>
              </w:rPr>
              <w:t>注：以上拟投入本项目人员必须为投标人本单位职工，均要求有广西建设工程质量检测试验人员能力培训记录，须附拟投入人员身份证、行业技术资格证书、注册证或者上岗证书及截标时间前半年内任意一个月由投标人单位依法为其缴纳的社会保险证明材料复印件，否则评标时不予认可。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shd w:val="clear" w:color="auto" w:fill="auto"/>
            <w:vAlign w:val="center"/>
          </w:tcPr>
          <w:p>
            <w:pPr>
              <w:keepNext w:val="0"/>
              <w:keepLines w:val="0"/>
              <w:pageBreakBefore w:val="0"/>
              <w:kinsoku/>
              <w:wordWrap/>
              <w:overflowPunct/>
              <w:topLinePunct w:val="0"/>
              <w:autoSpaceDE/>
              <w:autoSpaceDN/>
              <w:bidi w:val="0"/>
              <w:adjustRightInd/>
              <w:spacing w:line="500" w:lineRule="exact"/>
              <w:jc w:val="center"/>
              <w:textAlignment w:val="auto"/>
              <w:outlineLvl w:val="9"/>
              <w:rPr>
                <w:rFonts w:hint="default" w:ascii="Arial Black" w:hAnsi="Arial Black" w:cs="Arial Black" w:eastAsiaTheme="minorEastAsia"/>
                <w:bCs/>
                <w:color w:val="auto"/>
                <w:sz w:val="24"/>
                <w:szCs w:val="24"/>
                <w:highlight w:val="none"/>
                <w:lang w:val="en-US" w:eastAsia="zh-CN"/>
              </w:rPr>
            </w:pPr>
            <w:r>
              <w:rPr>
                <w:rFonts w:hint="eastAsia" w:ascii="Arial Black" w:hAnsi="Arial Black" w:cs="Arial Black"/>
                <w:bCs/>
                <w:color w:val="auto"/>
                <w:sz w:val="24"/>
                <w:szCs w:val="24"/>
                <w:highlight w:val="none"/>
                <w:lang w:val="en-US" w:eastAsia="zh-CN"/>
              </w:rPr>
              <w:t>7</w:t>
            </w:r>
          </w:p>
        </w:tc>
        <w:tc>
          <w:tcPr>
            <w:tcW w:w="1243"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500" w:lineRule="exact"/>
              <w:jc w:val="center"/>
              <w:textAlignment w:val="auto"/>
              <w:outlineLvl w:val="9"/>
              <w:rPr>
                <w:rFonts w:hint="default" w:ascii="Arial Black" w:hAnsi="Arial Black" w:cs="Arial Black" w:eastAsiaTheme="minorEastAsia"/>
                <w:b/>
                <w:bCs/>
                <w:color w:val="auto"/>
                <w:kern w:val="2"/>
                <w:sz w:val="24"/>
                <w:szCs w:val="24"/>
                <w:highlight w:val="none"/>
                <w:lang w:val="en-US" w:eastAsia="zh-CN" w:bidi="ar-SA"/>
              </w:rPr>
            </w:pPr>
            <w:r>
              <w:rPr>
                <w:rFonts w:hint="default" w:ascii="Arial Black" w:hAnsi="Arial Black" w:cs="Arial Black" w:eastAsiaTheme="minorEastAsia"/>
                <w:b/>
                <w:bCs/>
                <w:color w:val="auto"/>
                <w:kern w:val="2"/>
                <w:sz w:val="24"/>
                <w:szCs w:val="24"/>
                <w:highlight w:val="none"/>
                <w:lang w:val="en-US" w:eastAsia="zh-CN" w:bidi="ar-SA"/>
              </w:rPr>
              <w:t>业绩分</w:t>
            </w:r>
          </w:p>
        </w:tc>
        <w:tc>
          <w:tcPr>
            <w:tcW w:w="1052"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500" w:lineRule="exact"/>
              <w:jc w:val="center"/>
              <w:textAlignment w:val="auto"/>
              <w:outlineLvl w:val="9"/>
              <w:rPr>
                <w:rFonts w:hint="default" w:ascii="Arial Black" w:hAnsi="Arial Black" w:cs="Arial Black" w:eastAsiaTheme="minorEastAsia"/>
                <w:bCs/>
                <w:color w:val="auto"/>
                <w:sz w:val="24"/>
                <w:szCs w:val="24"/>
                <w:highlight w:val="none"/>
                <w:lang w:val="en-US" w:eastAsia="zh-CN"/>
              </w:rPr>
            </w:pPr>
            <w:r>
              <w:rPr>
                <w:rFonts w:hint="eastAsia" w:ascii="Arial Black" w:hAnsi="Arial Black" w:cs="Arial Black"/>
                <w:b w:val="0"/>
                <w:bCs w:val="0"/>
                <w:color w:val="auto"/>
                <w:sz w:val="24"/>
                <w:szCs w:val="24"/>
                <w:highlight w:val="none"/>
                <w:lang w:val="en-US" w:eastAsia="zh-CN"/>
              </w:rPr>
              <w:t>10</w:t>
            </w:r>
          </w:p>
        </w:tc>
        <w:tc>
          <w:tcPr>
            <w:tcW w:w="6698" w:type="dxa"/>
            <w:shd w:val="clear" w:color="auto" w:fill="auto"/>
            <w:vAlign w:val="center"/>
          </w:tcPr>
          <w:p>
            <w:pPr>
              <w:pStyle w:val="7"/>
              <w:keepNext w:val="0"/>
              <w:keepLines w:val="0"/>
              <w:pageBreakBefore w:val="0"/>
              <w:numPr>
                <w:ilvl w:val="0"/>
                <w:numId w:val="0"/>
              </w:numPr>
              <w:kinsoku/>
              <w:wordWrap/>
              <w:overflowPunct/>
              <w:topLinePunct w:val="0"/>
              <w:autoSpaceDE/>
              <w:autoSpaceDN/>
              <w:bidi w:val="0"/>
              <w:adjustRightInd/>
              <w:snapToGrid w:val="0"/>
              <w:spacing w:line="500" w:lineRule="exact"/>
              <w:ind w:firstLine="480" w:firstLineChars="200"/>
              <w:jc w:val="left"/>
              <w:textAlignment w:val="auto"/>
              <w:outlineLvl w:val="9"/>
              <w:rPr>
                <w:rFonts w:hint="default" w:ascii="Arial Black" w:hAnsi="Arial Black" w:cs="Arial Black" w:eastAsiaTheme="minorEastAsia"/>
                <w:color w:val="auto"/>
                <w:sz w:val="24"/>
                <w:szCs w:val="24"/>
                <w:highlight w:val="none"/>
                <w:lang w:val="en-US" w:eastAsia="zh-CN"/>
              </w:rPr>
            </w:pPr>
            <w:r>
              <w:rPr>
                <w:rFonts w:hint="default" w:ascii="Arial Black" w:hAnsi="Arial Black" w:cs="Arial Black" w:eastAsiaTheme="minorEastAsia"/>
                <w:color w:val="auto"/>
                <w:sz w:val="24"/>
                <w:szCs w:val="24"/>
                <w:highlight w:val="none"/>
                <w:lang w:val="en-US" w:eastAsia="zh-CN"/>
              </w:rPr>
              <w:t>投标人自202</w:t>
            </w:r>
            <w:r>
              <w:rPr>
                <w:rFonts w:hint="eastAsia" w:ascii="Arial Black" w:hAnsi="Arial Black" w:cs="Arial Black"/>
                <w:color w:val="auto"/>
                <w:sz w:val="24"/>
                <w:szCs w:val="24"/>
                <w:highlight w:val="none"/>
                <w:lang w:val="en-US" w:eastAsia="zh-CN"/>
              </w:rPr>
              <w:t>2</w:t>
            </w:r>
            <w:r>
              <w:rPr>
                <w:rFonts w:hint="default" w:ascii="Arial Black" w:hAnsi="Arial Black" w:cs="Arial Black" w:eastAsiaTheme="minorEastAsia"/>
                <w:color w:val="auto"/>
                <w:sz w:val="24"/>
                <w:szCs w:val="24"/>
                <w:highlight w:val="none"/>
                <w:lang w:val="en-US" w:eastAsia="zh-CN"/>
              </w:rPr>
              <w:t>年</w:t>
            </w:r>
            <w:r>
              <w:rPr>
                <w:rFonts w:hint="eastAsia" w:ascii="Arial Black" w:hAnsi="Arial Black" w:cs="Arial Black" w:eastAsiaTheme="minorEastAsia"/>
                <w:color w:val="auto"/>
                <w:sz w:val="24"/>
                <w:szCs w:val="24"/>
                <w:highlight w:val="none"/>
                <w:lang w:val="en-US" w:eastAsia="zh-CN"/>
              </w:rPr>
              <w:t>1</w:t>
            </w:r>
            <w:r>
              <w:rPr>
                <w:rFonts w:hint="default" w:ascii="Arial Black" w:hAnsi="Arial Black" w:cs="Arial Black" w:eastAsiaTheme="minorEastAsia"/>
                <w:color w:val="auto"/>
                <w:sz w:val="24"/>
                <w:szCs w:val="24"/>
                <w:highlight w:val="none"/>
                <w:lang w:val="en-US" w:eastAsia="zh-CN"/>
              </w:rPr>
              <w:t>月1日起至今（即本项目投标截止时间止）承接过</w:t>
            </w:r>
            <w:r>
              <w:rPr>
                <w:rFonts w:hint="eastAsia" w:ascii="Arial Black" w:hAnsi="Arial Black" w:cs="Arial Black"/>
                <w:color w:val="auto"/>
                <w:sz w:val="24"/>
                <w:szCs w:val="24"/>
                <w:highlight w:val="none"/>
                <w:lang w:val="en-US" w:eastAsia="zh-CN"/>
              </w:rPr>
              <w:t>房屋鉴定类</w:t>
            </w:r>
            <w:r>
              <w:rPr>
                <w:rFonts w:hint="default" w:ascii="Arial Black" w:hAnsi="Arial Black" w:cs="Arial Black" w:eastAsiaTheme="minorEastAsia"/>
                <w:color w:val="auto"/>
                <w:sz w:val="24"/>
                <w:szCs w:val="24"/>
                <w:highlight w:val="none"/>
                <w:lang w:val="en-US" w:eastAsia="zh-CN"/>
              </w:rPr>
              <w:t>业绩，提供相关签订服务合同，每提供一份合同得</w:t>
            </w:r>
            <w:r>
              <w:rPr>
                <w:rFonts w:hint="eastAsia" w:ascii="Arial Black" w:hAnsi="Arial Black" w:cs="Arial Black"/>
                <w:color w:val="auto"/>
                <w:sz w:val="24"/>
                <w:szCs w:val="24"/>
                <w:highlight w:val="none"/>
                <w:lang w:val="en-US" w:eastAsia="zh-CN"/>
              </w:rPr>
              <w:t>2</w:t>
            </w:r>
            <w:r>
              <w:rPr>
                <w:rFonts w:hint="default" w:ascii="Arial Black" w:hAnsi="Arial Black" w:cs="Arial Black" w:eastAsiaTheme="minorEastAsia"/>
                <w:color w:val="auto"/>
                <w:sz w:val="24"/>
                <w:szCs w:val="24"/>
                <w:highlight w:val="none"/>
                <w:lang w:val="en-US" w:eastAsia="zh-CN"/>
              </w:rPr>
              <w:t>分，满分为</w:t>
            </w:r>
            <w:r>
              <w:rPr>
                <w:rFonts w:hint="eastAsia" w:ascii="Arial Black" w:hAnsi="Arial Black" w:cs="Arial Black"/>
                <w:color w:val="auto"/>
                <w:sz w:val="24"/>
                <w:szCs w:val="24"/>
                <w:highlight w:val="none"/>
                <w:lang w:val="en-US" w:eastAsia="zh-CN"/>
              </w:rPr>
              <w:t>10</w:t>
            </w:r>
            <w:r>
              <w:rPr>
                <w:rFonts w:hint="default" w:ascii="Arial Black" w:hAnsi="Arial Black" w:cs="Arial Black" w:eastAsiaTheme="minorEastAsia"/>
                <w:color w:val="auto"/>
                <w:sz w:val="24"/>
                <w:szCs w:val="24"/>
                <w:highlight w:val="none"/>
                <w:lang w:val="en-US" w:eastAsia="zh-CN"/>
              </w:rPr>
              <w:t>分。</w:t>
            </w:r>
            <w:r>
              <w:rPr>
                <w:rFonts w:hint="default" w:ascii="Arial Black" w:hAnsi="Arial Black" w:cs="Arial Black" w:eastAsiaTheme="minorEastAsia"/>
                <w:b/>
                <w:bCs/>
                <w:color w:val="auto"/>
                <w:sz w:val="24"/>
                <w:szCs w:val="24"/>
                <w:highlight w:val="none"/>
                <w:lang w:val="en-US" w:eastAsia="zh-CN"/>
              </w:rPr>
              <w:t>（提供合同关键页作为有效的业绩证明材料：合同关键页包含但不限于合同首页、合同标的页、签署日期页及盖章页等，复印件加盖投标人公章，否则不予计分。原件备查）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0156" w:type="dxa"/>
            <w:gridSpan w:val="5"/>
            <w:vAlign w:val="center"/>
          </w:tcPr>
          <w:p>
            <w:pPr>
              <w:keepNext w:val="0"/>
              <w:keepLines w:val="0"/>
              <w:pageBreakBefore w:val="0"/>
              <w:kinsoku/>
              <w:wordWrap/>
              <w:overflowPunct/>
              <w:topLinePunct w:val="0"/>
              <w:autoSpaceDE/>
              <w:autoSpaceDN/>
              <w:bidi w:val="0"/>
              <w:adjustRightInd/>
              <w:snapToGrid w:val="0"/>
              <w:spacing w:line="500" w:lineRule="exact"/>
              <w:jc w:val="center"/>
              <w:textAlignment w:val="auto"/>
              <w:outlineLvl w:val="9"/>
              <w:rPr>
                <w:rFonts w:hint="default" w:ascii="Arial Black" w:hAnsi="Arial Black" w:cs="Arial Black" w:eastAsiaTheme="minorEastAsia"/>
                <w:b w:val="0"/>
                <w:bCs w:val="0"/>
                <w:color w:val="auto"/>
                <w:sz w:val="24"/>
                <w:szCs w:val="24"/>
                <w:highlight w:val="none"/>
                <w:lang w:val="en-US" w:eastAsia="zh-CN"/>
              </w:rPr>
            </w:pPr>
            <w:r>
              <w:rPr>
                <w:rFonts w:hint="eastAsia" w:ascii="Arial Black" w:hAnsi="Arial Black" w:cs="Arial Black" w:eastAsiaTheme="minorEastAsia"/>
                <w:b/>
                <w:color w:val="auto"/>
                <w:sz w:val="24"/>
                <w:szCs w:val="24"/>
                <w:highlight w:val="none"/>
                <w:lang w:eastAsia="zh-CN"/>
              </w:rPr>
              <w:t>（四）</w:t>
            </w:r>
            <w:r>
              <w:rPr>
                <w:rFonts w:hint="default" w:ascii="Arial Black" w:hAnsi="Arial Black" w:cs="Arial Black" w:eastAsiaTheme="minorEastAsia"/>
                <w:b/>
                <w:color w:val="auto"/>
                <w:sz w:val="24"/>
                <w:szCs w:val="24"/>
                <w:highlight w:val="none"/>
              </w:rPr>
              <w:t>综合</w:t>
            </w:r>
            <w:r>
              <w:rPr>
                <w:rFonts w:hint="eastAsia" w:ascii="Arial Black" w:hAnsi="Arial Black" w:cs="Arial Black" w:eastAsiaTheme="minorEastAsia"/>
                <w:b/>
                <w:color w:val="auto"/>
                <w:sz w:val="24"/>
                <w:szCs w:val="24"/>
                <w:highlight w:val="none"/>
                <w:lang w:eastAsia="zh-CN"/>
              </w:rPr>
              <w:t>总</w:t>
            </w:r>
            <w:r>
              <w:rPr>
                <w:rFonts w:hint="default" w:ascii="Arial Black" w:hAnsi="Arial Black" w:cs="Arial Black" w:eastAsiaTheme="minorEastAsia"/>
                <w:b/>
                <w:color w:val="auto"/>
                <w:sz w:val="24"/>
                <w:szCs w:val="24"/>
                <w:highlight w:val="none"/>
              </w:rPr>
              <w:t>得分</w:t>
            </w:r>
            <w:r>
              <w:rPr>
                <w:rFonts w:hint="default" w:ascii="Arial Black" w:hAnsi="Arial Black" w:cs="Arial Black" w:eastAsiaTheme="minorEastAsia"/>
                <w:b/>
                <w:color w:val="auto"/>
                <w:sz w:val="24"/>
                <w:szCs w:val="24"/>
                <w:highlight w:val="none"/>
                <w:lang w:eastAsia="zh-CN"/>
              </w:rPr>
              <w:t>（</w:t>
            </w:r>
            <w:r>
              <w:rPr>
                <w:rFonts w:hint="default" w:ascii="Arial Black" w:hAnsi="Arial Black" w:cs="Arial Black" w:eastAsiaTheme="minorEastAsia"/>
                <w:b/>
                <w:color w:val="auto"/>
                <w:sz w:val="24"/>
                <w:szCs w:val="24"/>
                <w:highlight w:val="none"/>
                <w:lang w:val="en-US" w:eastAsia="zh-CN"/>
              </w:rPr>
              <w:t>满分100分</w:t>
            </w:r>
            <w:r>
              <w:rPr>
                <w:rFonts w:hint="default" w:ascii="Arial Black" w:hAnsi="Arial Black" w:cs="Arial Black" w:eastAsiaTheme="minorEastAsia"/>
                <w:b/>
                <w:color w:val="auto"/>
                <w:sz w:val="24"/>
                <w:szCs w:val="24"/>
                <w:highlight w:val="none"/>
                <w:lang w:eastAsia="zh-CN"/>
              </w:rPr>
              <w:t>）</w:t>
            </w:r>
            <w:r>
              <w:rPr>
                <w:rFonts w:hint="default" w:ascii="Arial Black" w:hAnsi="Arial Black" w:cs="Arial Black" w:eastAsiaTheme="minorEastAsia"/>
                <w:b/>
                <w:color w:val="auto"/>
                <w:sz w:val="24"/>
                <w:szCs w:val="24"/>
                <w:highlight w:val="none"/>
              </w:rPr>
              <w:t>＝价格分</w:t>
            </w:r>
            <w:r>
              <w:rPr>
                <w:rFonts w:hint="default" w:ascii="Arial Black" w:hAnsi="Arial Black" w:cs="Arial Black" w:eastAsiaTheme="minorEastAsia"/>
                <w:b/>
                <w:color w:val="auto"/>
                <w:sz w:val="24"/>
                <w:szCs w:val="24"/>
                <w:highlight w:val="none"/>
                <w:lang w:val="en-US" w:eastAsia="zh-CN"/>
              </w:rPr>
              <w:t>+</w:t>
            </w:r>
            <w:r>
              <w:rPr>
                <w:rFonts w:hint="eastAsia" w:ascii="Arial Black" w:hAnsi="Arial Black" w:cs="Arial Black" w:eastAsiaTheme="minorEastAsia"/>
                <w:b/>
                <w:bCs/>
                <w:color w:val="auto"/>
                <w:kern w:val="0"/>
                <w:sz w:val="24"/>
                <w:szCs w:val="24"/>
                <w:highlight w:val="none"/>
                <w:lang w:eastAsia="zh-CN"/>
              </w:rPr>
              <w:t>技术</w:t>
            </w:r>
            <w:r>
              <w:rPr>
                <w:rFonts w:hint="default" w:ascii="Arial Black" w:hAnsi="Arial Black" w:cs="Arial Black" w:eastAsiaTheme="minorEastAsia"/>
                <w:b/>
                <w:bCs/>
                <w:color w:val="auto"/>
                <w:kern w:val="0"/>
                <w:sz w:val="24"/>
                <w:szCs w:val="24"/>
                <w:highlight w:val="none"/>
              </w:rPr>
              <w:t>分</w:t>
            </w:r>
            <w:r>
              <w:rPr>
                <w:rFonts w:hint="default" w:ascii="Arial Black" w:hAnsi="Arial Black" w:cs="Arial Black" w:eastAsiaTheme="minorEastAsia"/>
                <w:b/>
                <w:bCs/>
                <w:color w:val="auto"/>
                <w:kern w:val="0"/>
                <w:sz w:val="24"/>
                <w:szCs w:val="24"/>
                <w:highlight w:val="none"/>
                <w:lang w:val="en-US" w:eastAsia="zh-CN"/>
              </w:rPr>
              <w:t>+</w:t>
            </w:r>
            <w:r>
              <w:rPr>
                <w:rFonts w:hint="eastAsia" w:ascii="Arial Black" w:hAnsi="Arial Black" w:cs="Arial Black" w:eastAsiaTheme="minorEastAsia"/>
                <w:b/>
                <w:color w:val="auto"/>
                <w:sz w:val="24"/>
                <w:szCs w:val="24"/>
                <w:highlight w:val="none"/>
                <w:lang w:eastAsia="zh-CN"/>
              </w:rPr>
              <w:t>商务</w:t>
            </w:r>
            <w:r>
              <w:rPr>
                <w:rFonts w:hint="default" w:ascii="Arial Black" w:hAnsi="Arial Black" w:cs="Arial Black" w:eastAsiaTheme="minorEastAsia"/>
                <w:b/>
                <w:color w:val="auto"/>
                <w:sz w:val="24"/>
                <w:szCs w:val="24"/>
                <w:highlight w:val="none"/>
              </w:rPr>
              <w:t>分</w:t>
            </w:r>
          </w:p>
        </w:tc>
      </w:tr>
      <w:bookmarkEnd w:id="0"/>
      <w:bookmarkEnd w:id="1"/>
    </w:tbl>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8" w:beforeAutospacing="0" w:after="38" w:afterAutospacing="0" w:line="278" w:lineRule="atLeast"/>
        <w:ind w:right="38" w:firstLine="562" w:firstLineChars="200"/>
        <w:jc w:val="both"/>
        <w:textAlignment w:val="baseline"/>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b/>
          <w:bCs/>
          <w:i w:val="0"/>
          <w:iCs w:val="0"/>
          <w:caps w:val="0"/>
          <w:color w:val="000000"/>
          <w:spacing w:val="0"/>
          <w:sz w:val="28"/>
          <w:szCs w:val="28"/>
          <w:vertAlign w:val="baseline"/>
        </w:rPr>
        <w:t>三、</w:t>
      </w:r>
      <w:r>
        <w:rPr>
          <w:rStyle w:val="13"/>
          <w:rFonts w:hint="eastAsia" w:asciiTheme="minorEastAsia" w:hAnsiTheme="minorEastAsia" w:eastAsiaTheme="minorEastAsia" w:cstheme="minorEastAsia"/>
          <w:i w:val="0"/>
          <w:iCs w:val="0"/>
          <w:caps w:val="0"/>
          <w:color w:val="000000"/>
          <w:spacing w:val="0"/>
          <w:sz w:val="28"/>
          <w:szCs w:val="28"/>
          <w:vertAlign w:val="baseline"/>
        </w:rPr>
        <w:t>中标候选人推荐原则</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8" w:beforeAutospacing="0" w:after="38" w:afterAutospacing="0" w:line="278" w:lineRule="atLeast"/>
        <w:ind w:right="40" w:firstLine="560" w:firstLineChars="200"/>
        <w:jc w:val="both"/>
        <w:textAlignment w:val="baseline"/>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vertAlign w:val="baseline"/>
        </w:rPr>
        <w:t>本次评审按评分标准打分。评标小组对符合资质条件的响应文件，按照评审原则规定的评分标准进行打分，综合评分排名第一的为第一成交候选供应商。总分相同时，以价格分得分高的优先排列次序。</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8" w:beforeAutospacing="0" w:after="38" w:afterAutospacing="0"/>
        <w:ind w:left="38" w:right="40" w:firstLine="0"/>
        <w:rPr>
          <w:rFonts w:hint="default" w:ascii="Times New Roman" w:hAnsi="Times New Roman" w:cs="Times New Roman"/>
          <w:i w:val="0"/>
          <w:iCs w:val="0"/>
          <w:caps w:val="0"/>
          <w:color w:val="000000"/>
          <w:spacing w:val="0"/>
          <w:sz w:val="27"/>
          <w:szCs w:val="27"/>
        </w:rPr>
      </w:pPr>
      <w:r>
        <w:rPr>
          <w:rFonts w:ascii="Calibri" w:hAnsi="Calibri" w:cs="Calibri"/>
          <w:i w:val="0"/>
          <w:iCs w:val="0"/>
          <w:caps w:val="0"/>
          <w:color w:val="000000"/>
          <w:spacing w:val="0"/>
          <w:sz w:val="12"/>
          <w:szCs w:val="12"/>
        </w:rPr>
        <w:t> </w:t>
      </w:r>
    </w:p>
    <w:p>
      <w:pPr>
        <w:keepNext w:val="0"/>
        <w:keepLines w:val="0"/>
        <w:pageBreakBefore w:val="0"/>
        <w:kinsoku/>
        <w:wordWrap/>
        <w:overflowPunct/>
        <w:topLinePunct w:val="0"/>
        <w:autoSpaceDE/>
        <w:autoSpaceDN/>
        <w:bidi w:val="0"/>
        <w:adjustRightInd/>
        <w:snapToGrid/>
        <w:spacing w:line="520" w:lineRule="exact"/>
        <w:ind w:firstLine="560" w:firstLineChars="200"/>
        <w:jc w:val="both"/>
        <w:textAlignment w:val="auto"/>
        <w:rPr>
          <w:rFonts w:hint="eastAsia" w:asciiTheme="minorEastAsia" w:hAnsiTheme="minorEastAsia" w:eastAsia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Black">
    <w:panose1 w:val="020B0A04020102020204"/>
    <w:charset w:val="00"/>
    <w:family w:val="swiss"/>
    <w:pitch w:val="default"/>
    <w:sig w:usb0="A00002AF" w:usb1="400078FB" w:usb2="00000000" w:usb3="00000000" w:csb0="6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D01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index 8"/>
    <w:basedOn w:val="1"/>
    <w:next w:val="1"/>
    <w:qFormat/>
    <w:uiPriority w:val="0"/>
    <w:pPr>
      <w:ind w:left="2940"/>
    </w:pPr>
  </w:style>
  <w:style w:type="paragraph" w:styleId="5">
    <w:name w:val="annotation text"/>
    <w:basedOn w:val="1"/>
    <w:qFormat/>
    <w:uiPriority w:val="0"/>
    <w:pPr>
      <w:jc w:val="left"/>
    </w:pPr>
  </w:style>
  <w:style w:type="paragraph" w:styleId="6">
    <w:name w:val="Body Text"/>
    <w:basedOn w:val="1"/>
    <w:next w:val="1"/>
    <w:qFormat/>
    <w:uiPriority w:val="0"/>
    <w:pPr>
      <w:widowControl/>
      <w:spacing w:after="120"/>
    </w:pPr>
    <w:rPr>
      <w:rFonts w:ascii="Times New Roman" w:hAnsi="Times New Roman" w:eastAsia="宋体" w:cs="Times New Roman"/>
      <w:szCs w:val="21"/>
    </w:rPr>
  </w:style>
  <w:style w:type="paragraph" w:styleId="7">
    <w:name w:val="Plain Text"/>
    <w:basedOn w:val="1"/>
    <w:next w:val="4"/>
    <w:qFormat/>
    <w:uiPriority w:val="0"/>
    <w:rPr>
      <w:rFonts w:ascii="宋体" w:hAnsi="Courier New"/>
      <w:szCs w:val="20"/>
    </w:rPr>
  </w:style>
  <w:style w:type="paragraph" w:styleId="8">
    <w:name w:val="footer"/>
    <w:basedOn w:val="1"/>
    <w:next w:val="1"/>
    <w:qFormat/>
    <w:uiPriority w:val="0"/>
    <w:pPr>
      <w:tabs>
        <w:tab w:val="center" w:pos="4153"/>
        <w:tab w:val="right" w:pos="8306"/>
      </w:tabs>
      <w:snapToGrid w:val="0"/>
      <w:jc w:val="left"/>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7713</Words>
  <Characters>7989</Characters>
  <Lines>0</Lines>
  <Paragraphs>0</Paragraphs>
  <TotalTime>1</TotalTime>
  <ScaleCrop>false</ScaleCrop>
  <LinksUpToDate>false</LinksUpToDate>
  <CharactersWithSpaces>8056</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2025-09-28T13:08:00Z</dcterms:created>
  <dc:creator>木易木易</dc:creator>
  <cp:lastModifiedBy>zbb</cp:lastModifiedBy>
  <dcterms:modified xsi:type="dcterms:W3CDTF">2025-09-30T08:08:38Z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C5D8EF15A58E4D3A8BEC7F8156E27A63_13</vt:lpwstr>
  </property>
  <property fmtid="{D5CDD505-2E9C-101B-9397-08002B2CF9AE}" pid="4" name="KSOTemplateDocerSaveRecord">
    <vt:lpwstr>eyJoZGlkIjoiMWU1MzNlOTlkNzc0NzEyZWQwOTQyM2U4M2UxZjY5NjYiLCJ1c2VySWQiOiI1OTIzNzk3OTAifQ==</vt:lpwstr>
  </property>
</Properties>
</file>