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2026年春节慰问品供应商遴选项目报价单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35"/>
        <w:gridCol w:w="6405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方案序号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方案套餐内容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（请填写方案中需含有产品名称、规格、数量、原单价和原总价）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（请填写售后方案、配送方案、服务承诺等）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方案一</w:t>
            </w:r>
          </w:p>
        </w:tc>
        <w:tc>
          <w:tcPr>
            <w:tcW w:w="640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170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方案二</w:t>
            </w:r>
          </w:p>
        </w:tc>
        <w:tc>
          <w:tcPr>
            <w:tcW w:w="640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170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……</w:t>
            </w:r>
          </w:p>
        </w:tc>
        <w:tc>
          <w:tcPr>
            <w:tcW w:w="640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……</w:t>
            </w:r>
          </w:p>
        </w:tc>
        <w:tc>
          <w:tcPr>
            <w:tcW w:w="4170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……</w:t>
            </w:r>
          </w:p>
        </w:tc>
      </w:tr>
    </w:tbl>
    <w:p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填表说明：请将此表格填写完成后置于标书首页。推介议价会当天请将此表格电子版（Word格式）发送到指定微信。请按上表顺序如实填写相关内容，</w:t>
      </w:r>
      <w:r>
        <w:rPr>
          <w:rFonts w:hint="eastAsia"/>
          <w:b/>
          <w:bCs/>
          <w:color w:val="auto"/>
          <w:sz w:val="28"/>
          <w:szCs w:val="28"/>
          <w:highlight w:val="yellow"/>
          <w:lang w:val="en-US" w:eastAsia="zh-CN"/>
        </w:rPr>
        <w:t>实物图片不用填在此表上，请另附于参会文件中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（可参考下一页的范例）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2026年春节慰问品供应商遴选项目报价单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（范例）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  <w:t>（此表为范例，发送报价时务必删除此页！）</w:t>
      </w:r>
    </w:p>
    <w:p>
      <w:pPr>
        <w:jc w:val="center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35"/>
        <w:gridCol w:w="6405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方案序号</w:t>
            </w:r>
          </w:p>
        </w:tc>
        <w:tc>
          <w:tcPr>
            <w:tcW w:w="6405" w:type="dxa"/>
            <w:vAlign w:val="center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方案套餐内容</w:t>
            </w:r>
          </w:p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（请填写方案中需含有产品名称、规格、数量、原单价和原总价）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（请填写售后方案、配送方案、服务承诺等）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方案一</w:t>
            </w:r>
          </w:p>
        </w:tc>
        <w:tc>
          <w:tcPr>
            <w:tcW w:w="640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XX品牌蛋黄酥 （每盒含：蛋黄酥125g*6枚）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45元/盒 * 1=45元</w:t>
            </w:r>
          </w:p>
          <w:p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XX品牌礼盒 （每盒含：XX  300g*1、XX  250g*1、XX  200g*1、XX  200g*1）   148元/盒*1=148元           </w:t>
            </w:r>
          </w:p>
          <w:p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XX品牌红</w:t>
            </w:r>
            <w:r>
              <w:rPr>
                <w:rFonts w:hint="default"/>
                <w:color w:val="FF0000"/>
                <w:vertAlign w:val="baseline"/>
                <w:lang w:val="en-US" w:eastAsia="zh-CN"/>
              </w:rPr>
              <w:t>枣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 800g/袋   49.9元/袋*1=49.9元</w:t>
            </w:r>
          </w:p>
          <w:p>
            <w:pPr>
              <w:jc w:val="left"/>
              <w:rPr>
                <w:color w:val="FF0000"/>
                <w:vertAlign w:val="baseline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原总价：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242.9元  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 xml:space="preserve">  统一优惠价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180元</w:t>
            </w:r>
          </w:p>
        </w:tc>
        <w:tc>
          <w:tcPr>
            <w:tcW w:w="4170" w:type="dxa"/>
            <w:vAlign w:val="center"/>
          </w:tcPr>
          <w:p>
            <w:pPr>
              <w:jc w:val="left"/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方案二</w:t>
            </w:r>
          </w:p>
        </w:tc>
        <w:tc>
          <w:tcPr>
            <w:tcW w:w="6405" w:type="dxa"/>
            <w:vAlign w:val="center"/>
          </w:tcPr>
          <w:p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</w:t>
            </w:r>
            <w:r>
              <w:rPr>
                <w:rFonts w:hint="eastAsia" w:eastAsia="宋体" w:cs="Times New Roman"/>
                <w:color w:val="FF0000"/>
                <w:vertAlign w:val="baseline"/>
                <w:lang w:val="en-US" w:eastAsia="zh-CN"/>
              </w:rPr>
              <w:t>花生油5</w:t>
            </w:r>
            <w:r>
              <w:rPr>
                <w:rFonts w:hint="eastAsia" w:cs="Times New Roman"/>
                <w:color w:val="FF0000"/>
                <w:vertAlign w:val="baseline"/>
                <w:lang w:val="en-US" w:eastAsia="zh-CN"/>
              </w:rPr>
              <w:t xml:space="preserve">L/桶    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150元/桶*1=150元</w:t>
            </w:r>
          </w:p>
          <w:p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XX品牌生态米5kg/袋    78元/袋*1=78元</w:t>
            </w:r>
          </w:p>
          <w:p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XX品牌干木耳250g/袋   38元/袋*1=38元</w:t>
            </w:r>
          </w:p>
          <w:p>
            <w:pPr>
              <w:jc w:val="both"/>
              <w:rPr>
                <w:color w:val="FF0000"/>
                <w:vertAlign w:val="baseline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原总价：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266元    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统一优惠价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180元</w:t>
            </w:r>
          </w:p>
        </w:tc>
        <w:tc>
          <w:tcPr>
            <w:tcW w:w="4170" w:type="dxa"/>
            <w:vAlign w:val="center"/>
          </w:tcPr>
          <w:p>
            <w:pPr>
              <w:jc w:val="left"/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>
            <w:pPr>
              <w:rPr>
                <w:color w:val="FF000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  <w:tc>
          <w:tcPr>
            <w:tcW w:w="6405" w:type="dxa"/>
            <w:vAlign w:val="center"/>
          </w:tcPr>
          <w:p>
            <w:pPr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  <w:tc>
          <w:tcPr>
            <w:tcW w:w="4170" w:type="dxa"/>
            <w:vAlign w:val="center"/>
          </w:tcPr>
          <w:p>
            <w:pPr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</w:tr>
    </w:tbl>
    <w:p>
      <w:pPr>
        <w:jc w:val="left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AD82"/>
    <w:multiLevelType w:val="singleLevel"/>
    <w:tmpl w:val="05C4AD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Q0YTkxY2Q4MGM5MTAyMzU1ZjQ4MTJkZWFkZTIifQ=="/>
  </w:docVars>
  <w:rsids>
    <w:rsidRoot w:val="5AFC31CB"/>
    <w:rsid w:val="091D0DD3"/>
    <w:rsid w:val="0A6208DC"/>
    <w:rsid w:val="103A77D5"/>
    <w:rsid w:val="125E66E4"/>
    <w:rsid w:val="220A25BD"/>
    <w:rsid w:val="2A7B3E14"/>
    <w:rsid w:val="3EDB4A95"/>
    <w:rsid w:val="490C1CEF"/>
    <w:rsid w:val="5AFC31CB"/>
    <w:rsid w:val="6B217424"/>
    <w:rsid w:val="75AD0BD6"/>
    <w:rsid w:val="7C2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188</Characters>
  <Lines>0</Lines>
  <Paragraphs>0</Paragraphs>
  <TotalTime>4</TotalTime>
  <ScaleCrop>false</ScaleCrop>
  <LinksUpToDate>false</LinksUpToDate>
  <CharactersWithSpaces>188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2023-08-29T09:01:00Z</dcterms:created>
  <dc:creator>设备科温</dc:creator>
  <cp:lastModifiedBy>zbb</cp:lastModifiedBy>
  <dcterms:modified xsi:type="dcterms:W3CDTF">2026-01-09T07:59:58Z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3E1A888C858241F79A2F765AF993CD58_11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