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80788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设备名称：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bidi="ar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eastAsia="zh-CN" w:bidi="ar"/>
        </w:rPr>
        <w:t>碎石机</w:t>
      </w:r>
    </w:p>
    <w:p w14:paraId="75FC9627">
      <w:pPr>
        <w:widowControl/>
        <w:jc w:val="left"/>
        <w:textAlignment w:val="center"/>
        <w:rPr>
          <w:rFonts w:hint="default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拟采购数量：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1台  </w:t>
      </w:r>
    </w:p>
    <w:p w14:paraId="6459EA60">
      <w:pPr>
        <w:widowControl/>
        <w:jc w:val="both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p w14:paraId="3AFCC006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主要参数及配置要求</w:t>
      </w:r>
    </w:p>
    <w:p w14:paraId="7E2DFBF8">
      <w:pPr>
        <w:spacing w:line="240" w:lineRule="auto"/>
        <w:rPr>
          <w:color w:val="auto"/>
          <w:sz w:val="24"/>
          <w:szCs w:val="24"/>
        </w:rPr>
      </w:pPr>
      <w:r>
        <w:rPr>
          <w:rFonts w:hint="eastAsia"/>
          <w:b/>
          <w:color w:val="auto"/>
          <w:kern w:val="0"/>
          <w:sz w:val="24"/>
          <w:szCs w:val="24"/>
          <w:lang w:val="en-US" w:eastAsia="zh-CN"/>
        </w:rPr>
        <w:t>一</w:t>
      </w:r>
      <w:r>
        <w:rPr>
          <w:rFonts w:hint="eastAsia"/>
          <w:b/>
          <w:color w:val="auto"/>
          <w:kern w:val="0"/>
          <w:sz w:val="24"/>
          <w:szCs w:val="24"/>
        </w:rPr>
        <w:t>、设备用途：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主要用于</w:t>
      </w:r>
      <w:r>
        <w:rPr>
          <w:rFonts w:hint="eastAsia"/>
          <w:sz w:val="24"/>
          <w:szCs w:val="24"/>
        </w:rPr>
        <w:t>治疗人体泌尿系统结石</w:t>
      </w:r>
      <w:r>
        <w:rPr>
          <w:rFonts w:hint="eastAsia"/>
          <w:color w:val="auto"/>
          <w:sz w:val="24"/>
          <w:szCs w:val="24"/>
        </w:rPr>
        <w:t>。</w:t>
      </w:r>
    </w:p>
    <w:p w14:paraId="2C59ABDF">
      <w:pPr>
        <w:adjustRightInd w:val="0"/>
        <w:snapToGrid w:val="0"/>
        <w:spacing w:line="240" w:lineRule="auto"/>
        <w:ind w:right="105" w:rightChars="50"/>
        <w:jc w:val="left"/>
        <w:rPr>
          <w:rFonts w:ascii="宋体" w:hAnsi="宋体" w:cs="宋体"/>
          <w:b/>
          <w:color w:val="auto"/>
          <w:kern w:val="0"/>
          <w:sz w:val="24"/>
          <w:szCs w:val="24"/>
        </w:rPr>
      </w:pPr>
      <w:bookmarkStart w:id="0" w:name="_Toc237162008"/>
      <w:r>
        <w:rPr>
          <w:rFonts w:hint="eastAsia" w:ascii="宋体" w:hAnsi="宋体" w:cs="宋体"/>
          <w:b/>
          <w:color w:val="auto"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、技术参数</w:t>
      </w:r>
    </w:p>
    <w:p w14:paraId="1C65F982">
      <w:pPr>
        <w:adjustRightInd w:val="0"/>
        <w:snapToGrid w:val="0"/>
        <w:spacing w:line="240" w:lineRule="auto"/>
        <w:ind w:left="0" w:leftChars="0" w:right="105" w:rightChars="50" w:firstLine="219" w:firstLineChars="91"/>
        <w:jc w:val="left"/>
        <w:rPr>
          <w:rFonts w:ascii="宋体" w:hAnsi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b/>
          <w:color w:val="auto"/>
          <w:sz w:val="24"/>
          <w:szCs w:val="24"/>
          <w:lang w:eastAsia="zh-CN"/>
        </w:rPr>
        <w:t>电磁式</w:t>
      </w:r>
      <w:r>
        <w:rPr>
          <w:rFonts w:hint="eastAsia" w:ascii="宋体" w:hAnsi="宋体" w:cs="宋体"/>
          <w:b/>
          <w:color w:val="auto"/>
          <w:sz w:val="24"/>
          <w:szCs w:val="24"/>
        </w:rPr>
        <w:t>冲击波源发生装置</w:t>
      </w:r>
    </w:p>
    <w:p w14:paraId="34855003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1.1：</w:t>
      </w:r>
      <w:r>
        <w:rPr>
          <w:rFonts w:hint="eastAsia" w:ascii="宋体" w:hAnsi="宋体" w:eastAsia="宋体" w:cs="宋体"/>
          <w:sz w:val="24"/>
          <w:szCs w:val="24"/>
        </w:rPr>
        <w:t>高压放电治疗电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压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最小值10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.0k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V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值1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8.0k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V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此范围内治疗电压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连续可调；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</w:p>
    <w:p w14:paraId="754CE286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1.2：频率范围不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小于 0.5～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2Hz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； </w:t>
      </w:r>
    </w:p>
    <w:p w14:paraId="06D91DFE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1.3</w:t>
      </w:r>
      <w:bookmarkEnd w:id="0"/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高压放电电容储能最大值：≥150J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；</w:t>
      </w:r>
    </w:p>
    <w:p w14:paraId="6273341A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default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1.4:冲击波压力峰值的最大值≤30MPa；</w:t>
      </w:r>
    </w:p>
    <w:p w14:paraId="2F36E305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1.5:焦点聚焦范围:径向≤±7mm ；</w:t>
      </w:r>
    </w:p>
    <w:p w14:paraId="18399E82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1.6:</w:t>
      </w:r>
      <w:r>
        <w:rPr>
          <w:rFonts w:hint="eastAsia" w:ascii="宋体" w:hAnsi="宋体" w:eastAsia="宋体" w:cs="宋体"/>
          <w:sz w:val="24"/>
          <w:szCs w:val="24"/>
        </w:rPr>
        <w:t>治疗时的电压稳定，即：在进行治疗时电压数值是定值非波动值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516BCDA5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1.7:</w:t>
      </w:r>
      <w:r>
        <w:rPr>
          <w:rFonts w:hint="eastAsia" w:ascii="宋体" w:hAnsi="宋体" w:cs="宋体"/>
          <w:sz w:val="24"/>
          <w:szCs w:val="24"/>
        </w:rPr>
        <w:t>冲击波源、高压开关、高压电容可独立维修更换，非使用电容箱的整体更换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；冲击波源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故障报警功能，自动切断高压系统，安全可靠；</w:t>
      </w:r>
      <w:r>
        <w:rPr>
          <w:rFonts w:hint="eastAsia" w:ascii="宋体" w:hAnsi="宋体" w:cs="宋体"/>
          <w:sz w:val="24"/>
          <w:szCs w:val="24"/>
        </w:rPr>
        <w:t>冲击波波源具有</w:t>
      </w:r>
      <w:r>
        <w:rPr>
          <w:rFonts w:hint="eastAsia" w:ascii="宋体" w:hAnsi="宋体" w:cs="宋体"/>
          <w:sz w:val="24"/>
          <w:szCs w:val="24"/>
          <w:lang w:eastAsia="zh-CN"/>
        </w:rPr>
        <w:t>实时抽真空功能（非电磁盘出厂预抽真空），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实现低能量低剂量碎石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</w:t>
      </w:r>
    </w:p>
    <w:p w14:paraId="1645E489">
      <w:pPr>
        <w:adjustRightInd w:val="0"/>
        <w:snapToGrid w:val="0"/>
        <w:spacing w:line="240" w:lineRule="auto"/>
        <w:ind w:left="0" w:leftChars="0" w:right="105" w:rightChars="50" w:firstLine="219" w:firstLineChars="91"/>
        <w:jc w:val="left"/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>2、X射线定位系统</w:t>
      </w:r>
    </w:p>
    <w:p w14:paraId="2E2C6237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2.1：采用C臂运动X射线透视定位；</w:t>
      </w:r>
    </w:p>
    <w:p w14:paraId="3E4D8987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2.2：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一体式高频球管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；</w:t>
      </w:r>
    </w:p>
    <w:p w14:paraId="2D7FBA3A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2.3：影像增强器 ≥9寸；</w:t>
      </w:r>
    </w:p>
    <w:p w14:paraId="26450843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2.4：高清晰图像显示，分辨率不小于16LP/cm；</w:t>
      </w:r>
    </w:p>
    <w:p w14:paraId="4B984515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2.5：CCD摄像机像素≥100万；</w:t>
      </w:r>
    </w:p>
    <w:p w14:paraId="07D249D9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2.6：碎石病例工作站，可储存图像、打印</w:t>
      </w:r>
      <w:r>
        <w:rPr>
          <w:rFonts w:hint="eastAsia" w:ascii="宋体" w:hAnsi="宋体" w:cs="宋体"/>
          <w:strike w:val="0"/>
          <w:dstrike w:val="0"/>
          <w:color w:val="auto"/>
          <w:sz w:val="24"/>
          <w:szCs w:val="24"/>
          <w:lang w:val="en-US" w:eastAsia="zh-CN"/>
        </w:rPr>
        <w:t>病历报告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</w:t>
      </w:r>
    </w:p>
    <w:p w14:paraId="2F2A1E9D">
      <w:pPr>
        <w:adjustRightInd w:val="0"/>
        <w:snapToGrid w:val="0"/>
        <w:spacing w:line="240" w:lineRule="auto"/>
        <w:ind w:left="0" w:leftChars="0" w:right="105" w:rightChars="50" w:firstLine="219" w:firstLineChars="91"/>
        <w:jc w:val="left"/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>3、超声定位系统</w:t>
      </w:r>
    </w:p>
    <w:p w14:paraId="276C458C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3.1：超声探头定位装置环冲击波源锥形多角度运动；</w:t>
      </w:r>
    </w:p>
    <w:p w14:paraId="5164632F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3.2：探头电动进给，数字显示，可实现直读和直显两种显示模式；</w:t>
      </w:r>
    </w:p>
    <w:p w14:paraId="5FD1AD8D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3.3：超声运动定位范围：25～125mm。</w:t>
      </w:r>
    </w:p>
    <w:p w14:paraId="242C825E">
      <w:pPr>
        <w:adjustRightInd w:val="0"/>
        <w:snapToGrid w:val="0"/>
        <w:spacing w:line="240" w:lineRule="auto"/>
        <w:ind w:left="0" w:leftChars="0" w:right="105" w:rightChars="50" w:firstLine="219" w:firstLineChars="91"/>
        <w:jc w:val="left"/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>4、操作系统</w:t>
      </w:r>
    </w:p>
    <w:p w14:paraId="556A8850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4.1：带隔离室操作系统，隔离室彩色液晶触摸显示屏，屏幕尺寸不小于10寸；</w:t>
      </w:r>
    </w:p>
    <w:p w14:paraId="24BFADAF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4.2：床边彩色液晶触摸显示屏,屏幕尺寸≥6寸，与主控制台显示屏同步显示；</w:t>
      </w:r>
    </w:p>
    <w:p w14:paraId="5751E702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4.3：高清医用液晶显示器≥19寸；</w:t>
      </w:r>
    </w:p>
    <w:p w14:paraId="210CB287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4.4：电脑液晶显示器≥19寸（病例管理系统）；</w:t>
      </w:r>
    </w:p>
    <w:p w14:paraId="33FD4082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4.5：自动排气，恒温保护自动水循环装置。</w:t>
      </w:r>
    </w:p>
    <w:p w14:paraId="05AA550E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4.6：操作系统由内嵌式计算机模块控制（非MCU控制软件系统），触发计数采用递减倒计数自动停止触发，电压自动跟踪调压，高压表显示稳定。</w:t>
      </w:r>
    </w:p>
    <w:p w14:paraId="63698315">
      <w:pPr>
        <w:adjustRightInd w:val="0"/>
        <w:snapToGrid w:val="0"/>
        <w:spacing w:line="240" w:lineRule="auto"/>
        <w:ind w:left="0" w:leftChars="0" w:right="105" w:rightChars="50" w:firstLine="219" w:firstLineChars="91"/>
        <w:jc w:val="left"/>
        <w:rPr>
          <w:rFonts w:hint="default" w:ascii="宋体" w:hAnsi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>5、智能导航双定位系统</w:t>
      </w:r>
    </w:p>
    <w:p w14:paraId="177676C6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5.1：一体化超声智能导航定位系统（含超声）</w:t>
      </w:r>
    </w:p>
    <w:p w14:paraId="05B519FC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①治疗床术前位置一键居中功能；</w:t>
      </w:r>
    </w:p>
    <w:p w14:paraId="772FF18B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②在超声机器上一键定位结石；</w:t>
      </w:r>
    </w:p>
    <w:p w14:paraId="4F7ECDE5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5.2：一体化X射线智能导航定位系统</w:t>
      </w:r>
    </w:p>
    <w:p w14:paraId="3B014C98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①支持人工和智能导航两种模式；</w:t>
      </w:r>
    </w:p>
    <w:p w14:paraId="120A9775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②X射线下智能导航定位；</w:t>
      </w:r>
    </w:p>
    <w:p w14:paraId="2E8FD867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③治疗床具有一键位置居中功能，可实时显示治疗床位置数值；</w:t>
      </w:r>
    </w:p>
    <w:p w14:paraId="30036347">
      <w:pPr>
        <w:adjustRightInd w:val="0"/>
        <w:snapToGrid w:val="0"/>
        <w:spacing w:line="240" w:lineRule="auto"/>
        <w:ind w:left="0" w:leftChars="0" w:right="105" w:rightChars="50" w:firstLine="219" w:firstLineChars="91"/>
        <w:jc w:val="left"/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>6、治疗床及主机</w:t>
      </w:r>
    </w:p>
    <w:p w14:paraId="74AA3E8F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6.1：治疗床载重量：≥135Kg；</w:t>
      </w:r>
    </w:p>
    <w:p w14:paraId="14AB7CC4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6.2：治疗床同时可以做多功能手术床使用，可配置泌尿手术附件，进行一般的泌尿手术；</w:t>
      </w:r>
    </w:p>
    <w:p w14:paraId="62A922DB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6.3：X射线大C臂绕冲击波源碎石焦点作圆周运动，实行交叉定位，结石定位直接、精准；</w:t>
      </w:r>
    </w:p>
    <w:p w14:paraId="5B0094B3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6.4：大C臂正位自动停止功能；</w:t>
      </w:r>
    </w:p>
    <w:p w14:paraId="71ACB601">
      <w:pPr>
        <w:numPr>
          <w:ilvl w:val="0"/>
          <w:numId w:val="0"/>
        </w:numPr>
        <w:adjustRightInd w:val="0"/>
        <w:snapToGrid w:val="0"/>
        <w:spacing w:line="240" w:lineRule="auto"/>
        <w:ind w:left="420" w:leftChars="0" w:right="105" w:rightChars="50"/>
        <w:jc w:val="left"/>
        <w:rPr>
          <w:rFonts w:hint="default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6.5：小C臂机械运动参数：</w:t>
      </w:r>
    </w:p>
    <w:p w14:paraId="211351B3">
      <w:pPr>
        <w:numPr>
          <w:ilvl w:val="0"/>
          <w:numId w:val="0"/>
        </w:numPr>
        <w:adjustRightInd w:val="0"/>
        <w:snapToGrid w:val="0"/>
        <w:spacing w:line="240" w:lineRule="auto"/>
        <w:ind w:left="640" w:leftChars="0" w:right="105" w:rightChars="50" w:firstLine="0" w:firstLineChars="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szCs w:val="24"/>
          <w:lang w:val="en-US" w:eastAsia="zh-CN"/>
        </w:rPr>
        <w:t>①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小C臂（带冲击波源）沿圆弧滑轨滑动角度范围不小于40°；</w:t>
      </w:r>
    </w:p>
    <w:p w14:paraId="0508B7E6">
      <w:pPr>
        <w:numPr>
          <w:ilvl w:val="0"/>
          <w:numId w:val="0"/>
        </w:numPr>
        <w:adjustRightInd w:val="0"/>
        <w:snapToGrid w:val="0"/>
        <w:spacing w:line="240" w:lineRule="auto"/>
        <w:ind w:left="640" w:leftChars="0" w:right="105" w:rightChars="50" w:firstLine="0" w:firstLineChars="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szCs w:val="24"/>
          <w:lang w:val="en-US" w:eastAsia="zh-CN"/>
        </w:rPr>
        <w:t>②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小C臂（带冲击波源）顺时针可上翻180°，小C转动角度范围：≥200°；</w:t>
      </w:r>
    </w:p>
    <w:p w14:paraId="37EBF94D">
      <w:pPr>
        <w:numPr>
          <w:ilvl w:val="0"/>
          <w:numId w:val="0"/>
        </w:numPr>
        <w:adjustRightInd w:val="0"/>
        <w:snapToGrid w:val="0"/>
        <w:spacing w:line="240" w:lineRule="auto"/>
        <w:ind w:left="640" w:leftChars="0" w:right="105" w:rightChars="50" w:firstLine="0" w:firstLineChars="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szCs w:val="24"/>
          <w:lang w:val="en-US" w:eastAsia="zh-CN"/>
        </w:rPr>
        <w:t>③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下定位时，小C臂左右摆动（带冲击波源）角度范围：≥±</w:t>
      </w:r>
      <w:r>
        <w:rPr>
          <w:rFonts w:hint="eastAsia" w:ascii="宋体" w:hAnsi="宋体" w:cs="宋体"/>
          <w:strike w:val="0"/>
          <w:dstrike w:val="0"/>
          <w:color w:val="auto"/>
          <w:sz w:val="24"/>
          <w:szCs w:val="24"/>
          <w:lang w:val="en-US" w:eastAsia="zh-CN"/>
        </w:rPr>
        <w:t>10°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；</w:t>
      </w:r>
    </w:p>
    <w:p w14:paraId="6FB86A22">
      <w:pPr>
        <w:numPr>
          <w:ilvl w:val="0"/>
          <w:numId w:val="0"/>
        </w:numPr>
        <w:adjustRightInd w:val="0"/>
        <w:snapToGrid w:val="0"/>
        <w:spacing w:line="240" w:lineRule="auto"/>
        <w:ind w:left="640" w:leftChars="0" w:right="105" w:rightChars="50" w:firstLine="0" w:firstLineChars="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④上定位时，小C臂左右摆动（带冲击波源）角度范围：≥±</w:t>
      </w:r>
      <w:r>
        <w:rPr>
          <w:rFonts w:hint="eastAsia" w:ascii="宋体" w:hAnsi="宋体" w:cs="宋体"/>
          <w:strike w:val="0"/>
          <w:dstrike w:val="0"/>
          <w:color w:val="auto"/>
          <w:sz w:val="24"/>
          <w:szCs w:val="24"/>
          <w:lang w:val="en-US" w:eastAsia="zh-CN"/>
        </w:rPr>
        <w:t>15°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；</w:t>
      </w:r>
    </w:p>
    <w:p w14:paraId="227792C3">
      <w:pPr>
        <w:numPr>
          <w:ilvl w:val="0"/>
          <w:numId w:val="0"/>
        </w:numPr>
        <w:adjustRightInd w:val="0"/>
        <w:snapToGrid w:val="0"/>
        <w:spacing w:line="240" w:lineRule="auto"/>
        <w:ind w:left="660" w:leftChars="200" w:right="105" w:rightChars="50" w:hanging="240" w:hangingChars="10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6.6：电动控制治疗床进行床面X、Y、Z三维运动</w:t>
      </w:r>
    </w:p>
    <w:p w14:paraId="2BC217DC">
      <w:pPr>
        <w:numPr>
          <w:ilvl w:val="0"/>
          <w:numId w:val="0"/>
        </w:numPr>
        <w:adjustRightInd w:val="0"/>
        <w:snapToGrid w:val="0"/>
        <w:spacing w:line="240" w:lineRule="auto"/>
        <w:ind w:right="105" w:rightChars="50" w:firstLine="240" w:firstLineChars="10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横向运动：≥100mm；纵向运动：≥100mm；上下移动范围：≥140mm；</w:t>
      </w:r>
    </w:p>
    <w:p w14:paraId="759BC23E">
      <w:pPr>
        <w:numPr>
          <w:ilvl w:val="0"/>
          <w:numId w:val="0"/>
        </w:numPr>
        <w:adjustRightInd w:val="0"/>
        <w:snapToGrid w:val="0"/>
        <w:spacing w:line="240" w:lineRule="auto"/>
        <w:ind w:right="105" w:rightChars="50" w:firstLine="240" w:firstLineChars="10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7、整机使用年限：≥10年。</w:t>
      </w:r>
    </w:p>
    <w:p w14:paraId="1BCD09D0">
      <w:pPr>
        <w:widowControl/>
        <w:spacing w:line="240" w:lineRule="auto"/>
        <w:ind w:left="0" w:leftChars="0" w:firstLine="0" w:firstLineChars="0"/>
        <w:rPr>
          <w:rFonts w:hint="eastAsia" w:cs="微软雅黑" w:asciiTheme="minorEastAsia" w:hAnsiTheme="minorEastAsia"/>
          <w:sz w:val="24"/>
          <w:szCs w:val="24"/>
          <w:lang w:eastAsia="zh-CN"/>
        </w:rPr>
      </w:pPr>
      <w:r>
        <w:rPr>
          <w:rFonts w:hint="eastAsia" w:cs="微软雅黑" w:asciiTheme="minorEastAsia" w:hAnsiTheme="minorEastAsia"/>
          <w:b/>
          <w:bCs/>
          <w:sz w:val="24"/>
          <w:szCs w:val="24"/>
          <w:lang w:eastAsia="zh-CN"/>
        </w:rPr>
        <w:t>三、体外振动排石床</w:t>
      </w:r>
    </w:p>
    <w:p w14:paraId="1B8AFA9B">
      <w:pPr>
        <w:widowControl/>
        <w:spacing w:line="240" w:lineRule="auto"/>
        <w:ind w:left="420" w:hanging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1</w:t>
      </w:r>
      <w:r>
        <w:rPr>
          <w:rFonts w:hint="eastAsia"/>
          <w:sz w:val="24"/>
          <w:szCs w:val="24"/>
        </w:rPr>
        <w:t>、平面区域振源和球面点位振源</w:t>
      </w:r>
    </w:p>
    <w:p w14:paraId="3A458052">
      <w:pPr>
        <w:widowControl/>
        <w:spacing w:line="240" w:lineRule="auto"/>
        <w:ind w:left="420" w:hanging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1)平面区域振源振幅：</w:t>
      </w:r>
      <w:r>
        <w:rPr>
          <w:rFonts w:hint="eastAsia"/>
          <w:sz w:val="24"/>
          <w:szCs w:val="24"/>
          <w:lang w:eastAsia="zh-CN"/>
        </w:rPr>
        <w:t>≥8</w:t>
      </w:r>
      <w:r>
        <w:rPr>
          <w:rFonts w:hint="eastAsia"/>
          <w:sz w:val="24"/>
          <w:szCs w:val="24"/>
        </w:rPr>
        <w:t>mm</w:t>
      </w:r>
      <w:r>
        <w:rPr>
          <w:rFonts w:hint="eastAsia"/>
          <w:sz w:val="24"/>
          <w:szCs w:val="24"/>
          <w:lang w:eastAsia="zh-CN"/>
        </w:rPr>
        <w:t>；</w:t>
      </w:r>
    </w:p>
    <w:p w14:paraId="072AAC2A">
      <w:pPr>
        <w:widowControl/>
        <w:spacing w:line="240" w:lineRule="auto"/>
        <w:ind w:left="420" w:hanging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2)球面点位振源振幅：</w:t>
      </w:r>
      <w:r>
        <w:rPr>
          <w:rFonts w:hint="eastAsia"/>
          <w:sz w:val="24"/>
          <w:szCs w:val="24"/>
          <w:lang w:eastAsia="zh-CN"/>
        </w:rPr>
        <w:t>≥6</w:t>
      </w:r>
      <w:r>
        <w:rPr>
          <w:rFonts w:hint="eastAsia"/>
          <w:sz w:val="24"/>
          <w:szCs w:val="24"/>
        </w:rPr>
        <w:t>mm；</w:t>
      </w:r>
    </w:p>
    <w:p w14:paraId="72CD9CB0">
      <w:pPr>
        <w:widowControl/>
        <w:spacing w:line="240" w:lineRule="auto"/>
        <w:ind w:left="420" w:hanging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3)平面区域振源频率：</w:t>
      </w:r>
      <w:r>
        <w:rPr>
          <w:rFonts w:hint="eastAsia"/>
          <w:sz w:val="24"/>
          <w:szCs w:val="24"/>
          <w:lang w:eastAsia="zh-CN"/>
        </w:rPr>
        <w:t>≥25</w:t>
      </w:r>
      <w:r>
        <w:rPr>
          <w:rFonts w:hint="eastAsia"/>
          <w:sz w:val="24"/>
          <w:szCs w:val="24"/>
        </w:rPr>
        <w:t>Hz；</w:t>
      </w:r>
    </w:p>
    <w:p w14:paraId="2354BD61">
      <w:pPr>
        <w:widowControl/>
        <w:spacing w:line="240" w:lineRule="auto"/>
        <w:ind w:left="420" w:hanging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4)球面点位振源频率：</w:t>
      </w:r>
      <w:r>
        <w:rPr>
          <w:rFonts w:hint="eastAsia"/>
          <w:sz w:val="24"/>
          <w:szCs w:val="24"/>
          <w:lang w:eastAsia="zh-CN"/>
        </w:rPr>
        <w:t>≥75</w:t>
      </w:r>
      <w:r>
        <w:rPr>
          <w:rFonts w:hint="eastAsia"/>
          <w:sz w:val="24"/>
          <w:szCs w:val="24"/>
        </w:rPr>
        <w:t>Hz；</w:t>
      </w:r>
    </w:p>
    <w:p w14:paraId="63C0A317">
      <w:pPr>
        <w:widowControl/>
        <w:spacing w:line="240" w:lineRule="auto"/>
        <w:ind w:left="420" w:hanging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5)球面点位振源球面直径：</w:t>
      </w:r>
      <w:r>
        <w:rPr>
          <w:rFonts w:hint="eastAsia"/>
          <w:sz w:val="24"/>
          <w:szCs w:val="24"/>
          <w:lang w:eastAsia="zh-CN"/>
        </w:rPr>
        <w:t>≥4</w:t>
      </w:r>
      <w:r>
        <w:rPr>
          <w:rFonts w:hint="eastAsia"/>
          <w:sz w:val="24"/>
          <w:szCs w:val="24"/>
        </w:rPr>
        <w:t>5mm；</w:t>
      </w:r>
    </w:p>
    <w:p w14:paraId="1A5A8F95">
      <w:pPr>
        <w:widowControl/>
        <w:spacing w:line="240" w:lineRule="auto"/>
        <w:ind w:left="420" w:hanging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2、多体位大角度治疗床</w:t>
      </w:r>
    </w:p>
    <w:p w14:paraId="59ED85C8">
      <w:pPr>
        <w:widowControl/>
        <w:spacing w:line="240" w:lineRule="auto"/>
        <w:ind w:left="420" w:hanging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1)床面上下运动行程：0～330mm；</w:t>
      </w:r>
    </w:p>
    <w:p w14:paraId="6410F0C7">
      <w:pPr>
        <w:widowControl/>
        <w:spacing w:line="240" w:lineRule="auto"/>
        <w:ind w:left="420" w:hanging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2)床面纵向倾斜角度:±35°；</w:t>
      </w:r>
    </w:p>
    <w:p w14:paraId="74408C22">
      <w:pPr>
        <w:widowControl/>
        <w:spacing w:line="240" w:lineRule="auto"/>
        <w:ind w:left="420" w:hanging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3)床面横向倾斜角度：±20°；</w:t>
      </w:r>
    </w:p>
    <w:p w14:paraId="42FFF4E4">
      <w:pPr>
        <w:widowControl/>
        <w:spacing w:line="240" w:lineRule="auto"/>
        <w:ind w:left="420" w:hanging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4)治疗床运动驱动方式：自研驱动系统+安全稳定的低压直流电动推杆；</w:t>
      </w:r>
    </w:p>
    <w:p w14:paraId="5E8A1F93">
      <w:pPr>
        <w:widowControl/>
        <w:spacing w:line="240" w:lineRule="auto"/>
        <w:ind w:left="420" w:hanging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5)一键式床面复位模式和一键式上/下床模式，快速实现床体初始化水平状态和上、下床倾斜模式；</w:t>
      </w:r>
    </w:p>
    <w:p w14:paraId="43FF2E05">
      <w:pPr>
        <w:widowControl/>
        <w:spacing w:line="240" w:lineRule="auto"/>
        <w:ind w:left="420" w:hanging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7)床面长宽：2</w:t>
      </w:r>
      <w:r>
        <w:rPr>
          <w:rFonts w:hint="eastAsia"/>
          <w:sz w:val="24"/>
          <w:szCs w:val="24"/>
          <w:lang w:eastAsia="zh-CN"/>
        </w:rPr>
        <w:t>05</w:t>
      </w:r>
      <w:r>
        <w:rPr>
          <w:rFonts w:hint="eastAsia"/>
          <w:sz w:val="24"/>
          <w:szCs w:val="24"/>
        </w:rPr>
        <w:t>0mm*</w:t>
      </w:r>
      <w:r>
        <w:rPr>
          <w:rFonts w:hint="eastAsia"/>
          <w:sz w:val="24"/>
          <w:szCs w:val="24"/>
          <w:lang w:eastAsia="zh-CN"/>
        </w:rPr>
        <w:t>80</w:t>
      </w:r>
      <w:r>
        <w:rPr>
          <w:rFonts w:hint="eastAsia"/>
          <w:sz w:val="24"/>
          <w:szCs w:val="24"/>
        </w:rPr>
        <w:t>0mm；</w:t>
      </w:r>
    </w:p>
    <w:p w14:paraId="29017F94">
      <w:pPr>
        <w:widowControl/>
        <w:spacing w:line="240" w:lineRule="auto"/>
        <w:ind w:left="420" w:hanging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8)床面载重：≥150kg。</w:t>
      </w:r>
    </w:p>
    <w:p w14:paraId="45B0EF2F">
      <w:pPr>
        <w:widowControl/>
        <w:spacing w:line="240" w:lineRule="auto"/>
        <w:ind w:left="420" w:hanging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3、多轴机械臂辅助治疗系统</w:t>
      </w:r>
    </w:p>
    <w:p w14:paraId="2F53B3B6">
      <w:pPr>
        <w:widowControl/>
        <w:spacing w:line="240" w:lineRule="auto"/>
        <w:ind w:left="420" w:hanging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1)各轴关节可以多角度旋转运动</w:t>
      </w:r>
    </w:p>
    <w:p w14:paraId="671C3192">
      <w:pPr>
        <w:widowControl/>
        <w:spacing w:line="240" w:lineRule="auto"/>
        <w:ind w:left="420" w:hanging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2)多轴机械臂在臂端安装有球面点位振源；</w:t>
      </w:r>
    </w:p>
    <w:p w14:paraId="3DC9535C">
      <w:pPr>
        <w:widowControl/>
        <w:spacing w:line="276" w:lineRule="auto"/>
        <w:rPr>
          <w:rFonts w:cs="微软雅黑" w:asciiTheme="minorEastAsia" w:hAnsiTheme="minorEastAsia"/>
          <w:sz w:val="24"/>
        </w:rPr>
      </w:pPr>
    </w:p>
    <w:p w14:paraId="75207F64">
      <w:pPr>
        <w:widowControl/>
        <w:spacing w:line="276" w:lineRule="auto"/>
        <w:rPr>
          <w:rFonts w:hint="eastAsia" w:cs="微软雅黑" w:asciiTheme="minorEastAsia" w:hAnsiTheme="minorEastAsia"/>
          <w:b/>
          <w:bCs/>
          <w:sz w:val="24"/>
          <w:lang w:val="en-US" w:eastAsia="zh-CN"/>
        </w:rPr>
      </w:pPr>
      <w:r>
        <w:rPr>
          <w:rFonts w:hint="eastAsia" w:cs="微软雅黑" w:asciiTheme="minorEastAsia" w:hAnsiTheme="minorEastAsia"/>
          <w:b/>
          <w:bCs/>
          <w:sz w:val="24"/>
          <w:lang w:val="en-US" w:eastAsia="zh-CN"/>
        </w:rPr>
        <w:t>四、配置清单至少包括：</w:t>
      </w:r>
    </w:p>
    <w:p w14:paraId="45D6BCB1">
      <w:pPr>
        <w:widowControl/>
        <w:spacing w:line="276" w:lineRule="auto"/>
        <w:rPr>
          <w:rFonts w:hint="default" w:cs="微软雅黑" w:asciiTheme="minorEastAsia" w:hAnsiTheme="minorEastAsia"/>
          <w:sz w:val="24"/>
          <w:lang w:val="en-US" w:eastAsia="zh-CN"/>
        </w:rPr>
      </w:pPr>
      <w:r>
        <w:rPr>
          <w:rFonts w:hint="default" w:cs="微软雅黑" w:asciiTheme="minorEastAsia" w:hAnsiTheme="minorEastAsia"/>
          <w:sz w:val="24"/>
          <w:lang w:val="en-US" w:eastAsia="zh-CN"/>
        </w:rPr>
        <w:t>1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default" w:cs="微软雅黑" w:asciiTheme="minorEastAsia" w:hAnsiTheme="minorEastAsia"/>
          <w:sz w:val="24"/>
          <w:lang w:val="en-US" w:eastAsia="zh-CN"/>
        </w:rPr>
        <w:t>主机</w:t>
      </w:r>
      <w:r>
        <w:rPr>
          <w:rFonts w:hint="eastAsia" w:cs="微软雅黑" w:asciiTheme="minorEastAsia" w:hAnsiTheme="minorEastAsia"/>
          <w:sz w:val="24"/>
          <w:lang w:val="en-US" w:eastAsia="zh-CN"/>
        </w:rPr>
        <w:t xml:space="preserve">（含X射线控制系统、高压控制系统、自动水循环系统、运动控制系统、嵌入式ARM控制系统）          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eastAsia" w:cs="微软雅黑" w:asciiTheme="minorEastAsia" w:hAnsiTheme="minorEastAsia"/>
          <w:sz w:val="24"/>
          <w:lang w:val="en-US" w:eastAsia="zh-CN"/>
        </w:rPr>
        <w:t xml:space="preserve">                     </w:t>
      </w:r>
      <w:r>
        <w:rPr>
          <w:rFonts w:hint="default" w:cs="微软雅黑" w:asciiTheme="minorEastAsia" w:hAnsiTheme="minorEastAsia"/>
          <w:sz w:val="24"/>
          <w:lang w:val="en-US" w:eastAsia="zh-CN"/>
        </w:rPr>
        <w:t>1台</w:t>
      </w:r>
    </w:p>
    <w:p w14:paraId="313CE498">
      <w:pPr>
        <w:widowControl/>
        <w:spacing w:line="276" w:lineRule="auto"/>
        <w:rPr>
          <w:rFonts w:hint="default" w:cs="微软雅黑" w:asciiTheme="minorEastAsia" w:hAnsiTheme="minorEastAsia"/>
          <w:sz w:val="24"/>
          <w:lang w:val="en-US" w:eastAsia="zh-CN"/>
        </w:rPr>
      </w:pPr>
      <w:r>
        <w:rPr>
          <w:rFonts w:hint="default" w:cs="微软雅黑" w:asciiTheme="minorEastAsia" w:hAnsiTheme="minorEastAsia"/>
          <w:sz w:val="24"/>
          <w:lang w:val="en-US" w:eastAsia="zh-CN"/>
        </w:rPr>
        <w:t>2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default" w:cs="微软雅黑" w:asciiTheme="minorEastAsia" w:hAnsiTheme="minorEastAsia"/>
          <w:sz w:val="24"/>
          <w:lang w:val="en-US" w:eastAsia="zh-CN"/>
        </w:rPr>
        <w:t>X射线C臂</w:t>
      </w:r>
      <w:r>
        <w:rPr>
          <w:rFonts w:hint="eastAsia" w:cs="微软雅黑" w:asciiTheme="minorEastAsia" w:hAnsiTheme="minorEastAsia"/>
          <w:sz w:val="24"/>
          <w:lang w:val="en-US" w:eastAsia="zh-CN"/>
        </w:rPr>
        <w:t xml:space="preserve">          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eastAsia" w:cs="微软雅黑" w:asciiTheme="minorEastAsia" w:hAnsiTheme="minorEastAsia"/>
          <w:sz w:val="24"/>
          <w:lang w:val="en-US" w:eastAsia="zh-CN"/>
        </w:rPr>
        <w:t xml:space="preserve">                                </w:t>
      </w:r>
      <w:r>
        <w:rPr>
          <w:rFonts w:hint="default" w:cs="微软雅黑" w:asciiTheme="minorEastAsia" w:hAnsiTheme="minorEastAsia"/>
          <w:sz w:val="24"/>
          <w:lang w:val="en-US" w:eastAsia="zh-CN"/>
        </w:rPr>
        <w:t>1套</w:t>
      </w:r>
    </w:p>
    <w:p w14:paraId="1ECFC680">
      <w:pPr>
        <w:widowControl/>
        <w:spacing w:line="276" w:lineRule="auto"/>
        <w:rPr>
          <w:rFonts w:hint="default" w:cs="微软雅黑" w:asciiTheme="minorEastAsia" w:hAnsiTheme="minorEastAsia"/>
          <w:sz w:val="24"/>
          <w:lang w:val="en-US" w:eastAsia="zh-CN"/>
        </w:rPr>
      </w:pPr>
      <w:r>
        <w:rPr>
          <w:rFonts w:hint="default" w:cs="微软雅黑" w:asciiTheme="minorEastAsia" w:hAnsiTheme="minorEastAsia"/>
          <w:sz w:val="24"/>
          <w:lang w:val="en-US" w:eastAsia="zh-CN"/>
        </w:rPr>
        <w:t>3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default" w:cs="微软雅黑" w:asciiTheme="minorEastAsia" w:hAnsiTheme="minorEastAsia"/>
          <w:sz w:val="24"/>
          <w:lang w:val="en-US" w:eastAsia="zh-CN"/>
        </w:rPr>
        <w:t>小C臂</w:t>
      </w:r>
      <w:r>
        <w:rPr>
          <w:rFonts w:hint="eastAsia" w:cs="微软雅黑" w:asciiTheme="minorEastAsia" w:hAnsiTheme="minorEastAsia"/>
          <w:sz w:val="24"/>
          <w:lang w:val="en-US" w:eastAsia="zh-CN"/>
        </w:rPr>
        <w:t xml:space="preserve">          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eastAsia" w:cs="微软雅黑" w:asciiTheme="minorEastAsia" w:hAnsiTheme="minorEastAsia"/>
          <w:sz w:val="24"/>
          <w:lang w:val="en-US" w:eastAsia="zh-CN"/>
        </w:rPr>
        <w:t xml:space="preserve">                                   </w:t>
      </w:r>
      <w:r>
        <w:rPr>
          <w:rFonts w:hint="default" w:cs="微软雅黑" w:asciiTheme="minorEastAsia" w:hAnsiTheme="minorEastAsia"/>
          <w:sz w:val="24"/>
          <w:lang w:val="en-US" w:eastAsia="zh-CN"/>
        </w:rPr>
        <w:t>1套</w:t>
      </w:r>
    </w:p>
    <w:p w14:paraId="7AE11C94">
      <w:pPr>
        <w:widowControl/>
        <w:spacing w:line="276" w:lineRule="auto"/>
        <w:rPr>
          <w:rFonts w:hint="default" w:cs="微软雅黑" w:asciiTheme="minorEastAsia" w:hAnsiTheme="minorEastAsia"/>
          <w:sz w:val="24"/>
          <w:lang w:val="en-US" w:eastAsia="zh-CN"/>
        </w:rPr>
      </w:pPr>
      <w:r>
        <w:rPr>
          <w:rFonts w:hint="default" w:cs="微软雅黑" w:asciiTheme="minorEastAsia" w:hAnsiTheme="minorEastAsia"/>
          <w:sz w:val="24"/>
          <w:lang w:val="en-US" w:eastAsia="zh-CN"/>
        </w:rPr>
        <w:t>4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default" w:cs="微软雅黑" w:asciiTheme="minorEastAsia" w:hAnsiTheme="minorEastAsia"/>
          <w:sz w:val="24"/>
          <w:lang w:val="en-US" w:eastAsia="zh-CN"/>
        </w:rPr>
        <w:t>治疗床</w:t>
      </w:r>
      <w:r>
        <w:rPr>
          <w:rFonts w:hint="eastAsia" w:cs="微软雅黑" w:asciiTheme="minorEastAsia" w:hAnsiTheme="minorEastAsia"/>
          <w:sz w:val="24"/>
          <w:lang w:val="en-US" w:eastAsia="zh-CN"/>
        </w:rPr>
        <w:t>（含枕头</w:t>
      </w:r>
      <w:r>
        <w:rPr>
          <w:rFonts w:hint="eastAsia" w:cs="微软雅黑" w:asciiTheme="minorEastAsia" w:hAnsiTheme="minorEastAsia"/>
          <w:b/>
          <w:sz w:val="24"/>
          <w:szCs w:val="24"/>
          <w:lang w:eastAsia="zh-CN"/>
        </w:rPr>
        <w:t>）</w:t>
      </w:r>
      <w:r>
        <w:rPr>
          <w:rFonts w:hint="eastAsia" w:cs="微软雅黑" w:asciiTheme="minorEastAsia" w:hAnsiTheme="minorEastAsia"/>
          <w:sz w:val="24"/>
          <w:lang w:val="en-US" w:eastAsia="zh-CN"/>
        </w:rPr>
        <w:t xml:space="preserve">                                    </w:t>
      </w:r>
      <w:r>
        <w:rPr>
          <w:rFonts w:hint="default" w:cs="微软雅黑" w:asciiTheme="minorEastAsia" w:hAnsiTheme="minorEastAsia"/>
          <w:sz w:val="24"/>
          <w:lang w:val="en-US" w:eastAsia="zh-CN"/>
        </w:rPr>
        <w:t>1台</w:t>
      </w:r>
    </w:p>
    <w:p w14:paraId="36D4D1FD">
      <w:pPr>
        <w:widowControl/>
        <w:spacing w:line="276" w:lineRule="auto"/>
        <w:rPr>
          <w:rFonts w:hint="default" w:cs="微软雅黑" w:asciiTheme="minorEastAsia" w:hAnsiTheme="minorEastAsia"/>
          <w:sz w:val="24"/>
          <w:lang w:val="en-US" w:eastAsia="zh-CN"/>
        </w:rPr>
      </w:pPr>
      <w:r>
        <w:rPr>
          <w:rFonts w:hint="default" w:cs="微软雅黑" w:asciiTheme="minorEastAsia" w:hAnsiTheme="minorEastAsia"/>
          <w:sz w:val="24"/>
          <w:lang w:val="en-US" w:eastAsia="zh-CN"/>
        </w:rPr>
        <w:t>5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default" w:cs="微软雅黑" w:asciiTheme="minorEastAsia" w:hAnsiTheme="minorEastAsia"/>
          <w:sz w:val="24"/>
          <w:lang w:val="en-US" w:eastAsia="zh-CN"/>
        </w:rPr>
        <w:t>主控制台</w:t>
      </w:r>
      <w:r>
        <w:rPr>
          <w:rFonts w:hint="eastAsia" w:cs="微软雅黑" w:asciiTheme="minorEastAsia" w:hAnsiTheme="minorEastAsia"/>
          <w:sz w:val="24"/>
          <w:lang w:val="en-US" w:eastAsia="zh-CN"/>
        </w:rPr>
        <w:t xml:space="preserve">（≥10寸彩色液晶触摸屏）                    </w:t>
      </w:r>
      <w:r>
        <w:rPr>
          <w:rFonts w:hint="default" w:cs="微软雅黑" w:asciiTheme="minorEastAsia" w:hAnsiTheme="minorEastAsia"/>
          <w:sz w:val="24"/>
          <w:lang w:val="en-US" w:eastAsia="zh-CN"/>
        </w:rPr>
        <w:t>1台</w:t>
      </w:r>
    </w:p>
    <w:p w14:paraId="7FAD2242">
      <w:pPr>
        <w:widowControl/>
        <w:spacing w:line="276" w:lineRule="auto"/>
        <w:rPr>
          <w:rFonts w:hint="default" w:cs="微软雅黑" w:asciiTheme="minorEastAsia" w:hAnsiTheme="minorEastAsia"/>
          <w:sz w:val="24"/>
          <w:lang w:val="en-US" w:eastAsia="zh-CN"/>
        </w:rPr>
      </w:pPr>
      <w:r>
        <w:rPr>
          <w:rFonts w:hint="default" w:cs="微软雅黑" w:asciiTheme="minorEastAsia" w:hAnsiTheme="minorEastAsia"/>
          <w:sz w:val="24"/>
          <w:lang w:val="en-US" w:eastAsia="zh-CN"/>
        </w:rPr>
        <w:t>6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default" w:cs="微软雅黑" w:asciiTheme="minorEastAsia" w:hAnsiTheme="minorEastAsia"/>
          <w:sz w:val="24"/>
          <w:lang w:val="en-US" w:eastAsia="zh-CN"/>
        </w:rPr>
        <w:t>副控制台</w:t>
      </w:r>
      <w:r>
        <w:rPr>
          <w:rFonts w:hint="eastAsia" w:cs="微软雅黑" w:asciiTheme="minorEastAsia" w:hAnsiTheme="minorEastAsia"/>
          <w:sz w:val="24"/>
          <w:lang w:val="en-US" w:eastAsia="zh-CN"/>
        </w:rPr>
        <w:t xml:space="preserve">（床边≥7寸可移动彩色液晶触摸屏）          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default" w:cs="微软雅黑" w:asciiTheme="minorEastAsia" w:hAnsiTheme="minorEastAsia"/>
          <w:sz w:val="24"/>
          <w:lang w:val="en-US" w:eastAsia="zh-CN"/>
        </w:rPr>
        <w:t>1个</w:t>
      </w:r>
    </w:p>
    <w:p w14:paraId="23CA7B7B">
      <w:pPr>
        <w:widowControl/>
        <w:spacing w:line="276" w:lineRule="auto"/>
        <w:rPr>
          <w:rFonts w:hint="default" w:cs="微软雅黑" w:asciiTheme="minorEastAsia" w:hAnsiTheme="minorEastAsia"/>
          <w:sz w:val="24"/>
          <w:lang w:val="en-US" w:eastAsia="zh-CN"/>
        </w:rPr>
      </w:pPr>
      <w:r>
        <w:rPr>
          <w:rFonts w:hint="default" w:cs="微软雅黑" w:asciiTheme="minorEastAsia" w:hAnsiTheme="minorEastAsia"/>
          <w:sz w:val="24"/>
          <w:lang w:val="en-US" w:eastAsia="zh-CN"/>
        </w:rPr>
        <w:t>7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default" w:cs="微软雅黑" w:asciiTheme="minorEastAsia" w:hAnsiTheme="minorEastAsia"/>
          <w:sz w:val="24"/>
          <w:lang w:val="en-US" w:eastAsia="zh-CN"/>
        </w:rPr>
        <w:t>电磁式冲击波发生器</w:t>
      </w:r>
      <w:r>
        <w:rPr>
          <w:rFonts w:hint="eastAsia" w:cs="微软雅黑" w:asciiTheme="minorEastAsia" w:hAnsiTheme="minorEastAsia"/>
          <w:sz w:val="24"/>
          <w:lang w:val="en-US" w:eastAsia="zh-CN"/>
        </w:rPr>
        <w:t xml:space="preserve">                                  </w:t>
      </w:r>
      <w:r>
        <w:rPr>
          <w:rFonts w:hint="default" w:cs="微软雅黑" w:asciiTheme="minorEastAsia" w:hAnsiTheme="minorEastAsia"/>
          <w:sz w:val="24"/>
          <w:lang w:val="en-US" w:eastAsia="zh-CN"/>
        </w:rPr>
        <w:t>1套</w:t>
      </w:r>
    </w:p>
    <w:p w14:paraId="3176936F">
      <w:pPr>
        <w:widowControl/>
        <w:spacing w:line="276" w:lineRule="auto"/>
        <w:rPr>
          <w:rFonts w:hint="default" w:cs="微软雅黑" w:asciiTheme="minorEastAsia" w:hAnsiTheme="minorEastAsia"/>
          <w:sz w:val="24"/>
          <w:lang w:val="en-US" w:eastAsia="zh-CN"/>
        </w:rPr>
      </w:pPr>
      <w:r>
        <w:rPr>
          <w:rFonts w:hint="default" w:cs="微软雅黑" w:asciiTheme="minorEastAsia" w:hAnsiTheme="minorEastAsia"/>
          <w:sz w:val="24"/>
          <w:lang w:val="en-US" w:eastAsia="zh-CN"/>
        </w:rPr>
        <w:t>8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default" w:cs="微软雅黑" w:asciiTheme="minorEastAsia" w:hAnsiTheme="minorEastAsia"/>
          <w:sz w:val="24"/>
          <w:lang w:val="en-US" w:eastAsia="zh-CN"/>
        </w:rPr>
        <w:t>电容箱</w:t>
      </w:r>
      <w:r>
        <w:rPr>
          <w:rFonts w:hint="eastAsia" w:cs="微软雅黑" w:asciiTheme="minorEastAsia" w:hAnsiTheme="minorEastAsia"/>
          <w:sz w:val="24"/>
          <w:lang w:val="en-US" w:eastAsia="zh-CN"/>
        </w:rPr>
        <w:t xml:space="preserve">（高压开关、高压电容）                        </w:t>
      </w:r>
      <w:r>
        <w:rPr>
          <w:rFonts w:hint="default" w:cs="微软雅黑" w:asciiTheme="minorEastAsia" w:hAnsiTheme="minorEastAsia"/>
          <w:sz w:val="24"/>
          <w:lang w:val="en-US" w:eastAsia="zh-CN"/>
        </w:rPr>
        <w:t>1套</w:t>
      </w:r>
    </w:p>
    <w:p w14:paraId="0E034E5F">
      <w:pPr>
        <w:widowControl/>
        <w:spacing w:line="276" w:lineRule="auto"/>
        <w:rPr>
          <w:rFonts w:hint="default" w:cs="微软雅黑" w:asciiTheme="minorEastAsia" w:hAnsiTheme="minorEastAsia"/>
          <w:sz w:val="24"/>
          <w:lang w:val="en-US" w:eastAsia="zh-CN"/>
        </w:rPr>
      </w:pPr>
      <w:r>
        <w:rPr>
          <w:rFonts w:hint="default" w:cs="微软雅黑" w:asciiTheme="minorEastAsia" w:hAnsiTheme="minorEastAsia"/>
          <w:sz w:val="24"/>
          <w:lang w:val="en-US" w:eastAsia="zh-CN"/>
        </w:rPr>
        <w:t>9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default" w:cs="微软雅黑" w:asciiTheme="minorEastAsia" w:hAnsiTheme="minorEastAsia"/>
          <w:sz w:val="24"/>
          <w:lang w:val="en-US" w:eastAsia="zh-CN"/>
        </w:rPr>
        <w:t>负压抽真空系统</w:t>
      </w:r>
      <w:r>
        <w:rPr>
          <w:rFonts w:hint="eastAsia" w:cs="微软雅黑" w:asciiTheme="minorEastAsia" w:hAnsiTheme="minorEastAsia"/>
          <w:sz w:val="24"/>
          <w:lang w:val="en-US" w:eastAsia="zh-CN"/>
        </w:rPr>
        <w:t xml:space="preserve">                                      </w:t>
      </w:r>
      <w:r>
        <w:rPr>
          <w:rFonts w:hint="default" w:cs="微软雅黑" w:asciiTheme="minorEastAsia" w:hAnsiTheme="minorEastAsia"/>
          <w:sz w:val="24"/>
          <w:lang w:val="en-US" w:eastAsia="zh-CN"/>
        </w:rPr>
        <w:t>1套</w:t>
      </w:r>
    </w:p>
    <w:p w14:paraId="36AE30F7">
      <w:pPr>
        <w:widowControl/>
        <w:spacing w:line="276" w:lineRule="auto"/>
        <w:rPr>
          <w:rFonts w:hint="default" w:cs="微软雅黑" w:asciiTheme="minorEastAsia" w:hAnsiTheme="minorEastAsia"/>
          <w:sz w:val="24"/>
          <w:lang w:val="en-US" w:eastAsia="zh-CN"/>
        </w:rPr>
      </w:pPr>
      <w:r>
        <w:rPr>
          <w:rFonts w:hint="default" w:cs="微软雅黑" w:asciiTheme="minorEastAsia" w:hAnsiTheme="minorEastAsia"/>
          <w:sz w:val="24"/>
          <w:lang w:val="en-US" w:eastAsia="zh-CN"/>
        </w:rPr>
        <w:t>10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default" w:cs="微软雅黑" w:asciiTheme="minorEastAsia" w:hAnsiTheme="minorEastAsia"/>
          <w:sz w:val="24"/>
          <w:lang w:val="en-US" w:eastAsia="zh-CN"/>
        </w:rPr>
        <w:t>水、气处理系统</w:t>
      </w:r>
      <w:r>
        <w:rPr>
          <w:rFonts w:hint="eastAsia" w:cs="微软雅黑" w:asciiTheme="minorEastAsia" w:hAnsiTheme="minorEastAsia"/>
          <w:sz w:val="24"/>
          <w:lang w:val="en-US" w:eastAsia="zh-CN"/>
        </w:rPr>
        <w:t xml:space="preserve">                                      </w:t>
      </w:r>
      <w:r>
        <w:rPr>
          <w:rFonts w:hint="default" w:cs="微软雅黑" w:asciiTheme="minorEastAsia" w:hAnsiTheme="minorEastAsia"/>
          <w:sz w:val="24"/>
          <w:lang w:val="en-US" w:eastAsia="zh-CN"/>
        </w:rPr>
        <w:t>1套</w:t>
      </w:r>
    </w:p>
    <w:p w14:paraId="5E2D0194">
      <w:pPr>
        <w:widowControl/>
        <w:spacing w:line="276" w:lineRule="auto"/>
        <w:rPr>
          <w:rFonts w:hint="default" w:cs="微软雅黑" w:asciiTheme="minorEastAsia" w:hAnsiTheme="minorEastAsia"/>
          <w:sz w:val="24"/>
          <w:lang w:val="en-US" w:eastAsia="zh-CN"/>
        </w:rPr>
      </w:pPr>
      <w:r>
        <w:rPr>
          <w:rFonts w:hint="default" w:cs="微软雅黑" w:asciiTheme="minorEastAsia" w:hAnsiTheme="minorEastAsia"/>
          <w:sz w:val="24"/>
          <w:lang w:val="en-US" w:eastAsia="zh-CN"/>
        </w:rPr>
        <w:t>11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default" w:cs="微软雅黑" w:asciiTheme="minorEastAsia" w:hAnsiTheme="minorEastAsia"/>
          <w:sz w:val="24"/>
          <w:lang w:val="en-US" w:eastAsia="zh-CN"/>
        </w:rPr>
        <w:t>电动定位装置</w:t>
      </w:r>
      <w:r>
        <w:rPr>
          <w:rFonts w:hint="eastAsia" w:cs="微软雅黑" w:asciiTheme="minorEastAsia" w:hAnsiTheme="minorEastAsia"/>
          <w:sz w:val="24"/>
          <w:lang w:val="en-US" w:eastAsia="zh-CN"/>
        </w:rPr>
        <w:t xml:space="preserve">                                        </w:t>
      </w:r>
      <w:r>
        <w:rPr>
          <w:rFonts w:hint="default" w:cs="微软雅黑" w:asciiTheme="minorEastAsia" w:hAnsiTheme="minorEastAsia"/>
          <w:sz w:val="24"/>
          <w:lang w:val="en-US" w:eastAsia="zh-CN"/>
        </w:rPr>
        <w:t>1套</w:t>
      </w:r>
    </w:p>
    <w:p w14:paraId="7CC0FBA5">
      <w:pPr>
        <w:widowControl/>
        <w:spacing w:line="276" w:lineRule="auto"/>
        <w:rPr>
          <w:rFonts w:hint="default" w:cs="微软雅黑" w:asciiTheme="minorEastAsia" w:hAnsiTheme="minorEastAsia"/>
          <w:sz w:val="24"/>
          <w:lang w:val="en-US" w:eastAsia="zh-CN"/>
        </w:rPr>
      </w:pPr>
      <w:r>
        <w:rPr>
          <w:rFonts w:hint="default" w:cs="微软雅黑" w:asciiTheme="minorEastAsia" w:hAnsiTheme="minorEastAsia"/>
          <w:sz w:val="24"/>
          <w:lang w:val="en-US" w:eastAsia="zh-CN"/>
        </w:rPr>
        <w:t>12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default" w:cs="微软雅黑" w:asciiTheme="minorEastAsia" w:hAnsiTheme="minorEastAsia"/>
          <w:sz w:val="24"/>
          <w:lang w:val="en-US" w:eastAsia="zh-CN"/>
        </w:rPr>
        <w:t>IMD高频一体式球管</w:t>
      </w:r>
      <w:r>
        <w:rPr>
          <w:rFonts w:hint="eastAsia" w:cs="微软雅黑" w:asciiTheme="minorEastAsia" w:hAnsiTheme="minorEastAsia"/>
          <w:sz w:val="24"/>
          <w:lang w:val="en-US" w:eastAsia="zh-CN"/>
        </w:rPr>
        <w:t xml:space="preserve">                                   </w:t>
      </w:r>
      <w:r>
        <w:rPr>
          <w:rFonts w:hint="default" w:cs="微软雅黑" w:asciiTheme="minorEastAsia" w:hAnsiTheme="minorEastAsia"/>
          <w:sz w:val="24"/>
          <w:lang w:val="en-US" w:eastAsia="zh-CN"/>
        </w:rPr>
        <w:t>1套</w:t>
      </w:r>
    </w:p>
    <w:p w14:paraId="124A7E84">
      <w:pPr>
        <w:widowControl/>
        <w:spacing w:line="276" w:lineRule="auto"/>
        <w:rPr>
          <w:rFonts w:hint="default" w:cs="微软雅黑" w:asciiTheme="minorEastAsia" w:hAnsiTheme="minorEastAsia"/>
          <w:sz w:val="24"/>
          <w:lang w:val="en-US" w:eastAsia="zh-CN"/>
        </w:rPr>
      </w:pPr>
      <w:r>
        <w:rPr>
          <w:rFonts w:hint="default" w:cs="微软雅黑" w:asciiTheme="minorEastAsia" w:hAnsiTheme="minorEastAsia"/>
          <w:sz w:val="24"/>
          <w:lang w:val="en-US" w:eastAsia="zh-CN"/>
        </w:rPr>
        <w:t>13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default" w:cs="微软雅黑" w:asciiTheme="minorEastAsia" w:hAnsiTheme="minorEastAsia"/>
          <w:sz w:val="24"/>
          <w:lang w:val="en-US" w:eastAsia="zh-CN"/>
        </w:rPr>
        <w:t>9寸医用诊断X射线影像增强器</w:t>
      </w:r>
      <w:r>
        <w:rPr>
          <w:rFonts w:hint="eastAsia" w:cs="微软雅黑" w:asciiTheme="minorEastAsia" w:hAnsiTheme="minorEastAsia"/>
          <w:sz w:val="24"/>
          <w:lang w:val="en-US" w:eastAsia="zh-CN"/>
        </w:rPr>
        <w:t xml:space="preserve">                         </w:t>
      </w:r>
      <w:r>
        <w:rPr>
          <w:rFonts w:hint="default" w:cs="微软雅黑" w:asciiTheme="minorEastAsia" w:hAnsiTheme="minorEastAsia"/>
          <w:sz w:val="24"/>
          <w:lang w:val="en-US" w:eastAsia="zh-CN"/>
        </w:rPr>
        <w:t>1台</w:t>
      </w:r>
    </w:p>
    <w:p w14:paraId="77162FE8">
      <w:pPr>
        <w:widowControl/>
        <w:spacing w:line="276" w:lineRule="auto"/>
        <w:rPr>
          <w:rFonts w:hint="default" w:cs="微软雅黑" w:asciiTheme="minorEastAsia" w:hAnsiTheme="minorEastAsia"/>
          <w:sz w:val="24"/>
          <w:lang w:val="en-US" w:eastAsia="zh-CN"/>
        </w:rPr>
      </w:pPr>
      <w:r>
        <w:rPr>
          <w:rFonts w:hint="default" w:cs="微软雅黑" w:asciiTheme="minorEastAsia" w:hAnsiTheme="minorEastAsia"/>
          <w:sz w:val="24"/>
          <w:lang w:val="en-US" w:eastAsia="zh-CN"/>
        </w:rPr>
        <w:t>14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default" w:cs="微软雅黑" w:asciiTheme="minorEastAsia" w:hAnsiTheme="minorEastAsia"/>
          <w:sz w:val="24"/>
          <w:lang w:val="en-US" w:eastAsia="zh-CN"/>
        </w:rPr>
        <w:t>100万像素CCD摄像机</w:t>
      </w:r>
      <w:r>
        <w:rPr>
          <w:rFonts w:hint="eastAsia" w:cs="微软雅黑" w:asciiTheme="minorEastAsia" w:hAnsiTheme="minorEastAsia"/>
          <w:sz w:val="24"/>
          <w:lang w:val="en-US" w:eastAsia="zh-CN"/>
        </w:rPr>
        <w:t xml:space="preserve">                                 </w:t>
      </w:r>
      <w:r>
        <w:rPr>
          <w:rFonts w:hint="default" w:cs="微软雅黑" w:asciiTheme="minorEastAsia" w:hAnsiTheme="minorEastAsia"/>
          <w:sz w:val="24"/>
          <w:lang w:val="en-US" w:eastAsia="zh-CN"/>
        </w:rPr>
        <w:t>1套</w:t>
      </w:r>
    </w:p>
    <w:p w14:paraId="4B5D478D">
      <w:pPr>
        <w:widowControl/>
        <w:spacing w:line="276" w:lineRule="auto"/>
        <w:rPr>
          <w:rFonts w:hint="default" w:cs="微软雅黑" w:asciiTheme="minorEastAsia" w:hAnsiTheme="minorEastAsia"/>
          <w:sz w:val="24"/>
          <w:lang w:val="en-US" w:eastAsia="zh-CN"/>
        </w:rPr>
      </w:pPr>
      <w:r>
        <w:rPr>
          <w:rFonts w:hint="default" w:cs="微软雅黑" w:asciiTheme="minorEastAsia" w:hAnsiTheme="minorEastAsia"/>
          <w:sz w:val="24"/>
          <w:lang w:val="en-US" w:eastAsia="zh-CN"/>
        </w:rPr>
        <w:t>15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default" w:cs="微软雅黑" w:asciiTheme="minorEastAsia" w:hAnsiTheme="minorEastAsia"/>
          <w:sz w:val="24"/>
          <w:lang w:val="en-US" w:eastAsia="zh-CN"/>
        </w:rPr>
        <w:t>19寸高清医用液晶显示器</w:t>
      </w:r>
      <w:r>
        <w:rPr>
          <w:rFonts w:hint="eastAsia" w:cs="微软雅黑" w:asciiTheme="minorEastAsia" w:hAnsiTheme="minorEastAsia"/>
          <w:sz w:val="24"/>
          <w:lang w:val="en-US" w:eastAsia="zh-CN"/>
        </w:rPr>
        <w:t xml:space="preserve">                              </w:t>
      </w:r>
      <w:r>
        <w:rPr>
          <w:rFonts w:hint="default" w:cs="微软雅黑" w:asciiTheme="minorEastAsia" w:hAnsiTheme="minorEastAsia"/>
          <w:sz w:val="24"/>
          <w:lang w:val="en-US" w:eastAsia="zh-CN"/>
        </w:rPr>
        <w:t>1台</w:t>
      </w:r>
    </w:p>
    <w:p w14:paraId="6308F6D9">
      <w:pPr>
        <w:widowControl/>
        <w:spacing w:line="276" w:lineRule="auto"/>
        <w:rPr>
          <w:rFonts w:hint="default" w:cs="微软雅黑" w:asciiTheme="minorEastAsia" w:hAnsiTheme="minorEastAsia"/>
          <w:sz w:val="24"/>
          <w:lang w:val="en-US" w:eastAsia="zh-CN"/>
        </w:rPr>
      </w:pPr>
      <w:r>
        <w:rPr>
          <w:rFonts w:hint="default" w:cs="微软雅黑" w:asciiTheme="minorEastAsia" w:hAnsiTheme="minorEastAsia"/>
          <w:sz w:val="24"/>
          <w:lang w:val="en-US" w:eastAsia="zh-CN"/>
        </w:rPr>
        <w:t>16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default" w:cs="微软雅黑" w:asciiTheme="minorEastAsia" w:hAnsiTheme="minorEastAsia"/>
          <w:sz w:val="24"/>
          <w:lang w:val="en-US" w:eastAsia="zh-CN"/>
        </w:rPr>
        <w:t>病历管理系统</w:t>
      </w:r>
      <w:r>
        <w:rPr>
          <w:rFonts w:hint="eastAsia" w:cs="微软雅黑" w:asciiTheme="minorEastAsia" w:hAnsiTheme="minorEastAsia"/>
          <w:sz w:val="24"/>
          <w:lang w:val="en-US" w:eastAsia="zh-CN"/>
        </w:rPr>
        <w:t xml:space="preserve">（≥19寸高清液晶显示器、图像采集卡、主机）    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default" w:cs="微软雅黑" w:asciiTheme="minorEastAsia" w:hAnsiTheme="minorEastAsia"/>
          <w:sz w:val="24"/>
          <w:lang w:val="en-US" w:eastAsia="zh-CN"/>
        </w:rPr>
        <w:t>1套</w:t>
      </w:r>
    </w:p>
    <w:p w14:paraId="5BB7B3DD">
      <w:pPr>
        <w:widowControl/>
        <w:spacing w:line="276" w:lineRule="auto"/>
        <w:rPr>
          <w:rFonts w:hint="default" w:cs="微软雅黑" w:asciiTheme="minorEastAsia" w:hAnsiTheme="minorEastAsia"/>
          <w:sz w:val="24"/>
          <w:lang w:val="en-US" w:eastAsia="zh-CN"/>
        </w:rPr>
      </w:pPr>
      <w:r>
        <w:rPr>
          <w:rFonts w:hint="default" w:cs="微软雅黑" w:asciiTheme="minorEastAsia" w:hAnsiTheme="minorEastAsia"/>
          <w:sz w:val="24"/>
          <w:lang w:val="en-US" w:eastAsia="zh-CN"/>
        </w:rPr>
        <w:t>17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default" w:cs="微软雅黑" w:asciiTheme="minorEastAsia" w:hAnsiTheme="minorEastAsia"/>
          <w:sz w:val="24"/>
          <w:lang w:val="en-US" w:eastAsia="zh-CN"/>
        </w:rPr>
        <w:t>离体碎石架、定位盘</w:t>
      </w:r>
      <w:r>
        <w:rPr>
          <w:rFonts w:hint="eastAsia" w:cs="微软雅黑" w:asciiTheme="minorEastAsia" w:hAnsiTheme="minorEastAsia"/>
          <w:sz w:val="24"/>
          <w:lang w:val="en-US" w:eastAsia="zh-CN"/>
        </w:rPr>
        <w:t xml:space="preserve">（含大水囊）                       </w:t>
      </w:r>
      <w:r>
        <w:rPr>
          <w:rFonts w:hint="default" w:cs="微软雅黑" w:asciiTheme="minorEastAsia" w:hAnsiTheme="minorEastAsia"/>
          <w:sz w:val="24"/>
          <w:lang w:val="en-US" w:eastAsia="zh-CN"/>
        </w:rPr>
        <w:t>1套</w:t>
      </w:r>
    </w:p>
    <w:p w14:paraId="74D20A2F">
      <w:pPr>
        <w:widowControl/>
        <w:spacing w:line="276" w:lineRule="auto"/>
        <w:rPr>
          <w:rFonts w:hint="default" w:cs="微软雅黑" w:asciiTheme="minorEastAsia" w:hAnsiTheme="minorEastAsia"/>
          <w:sz w:val="24"/>
          <w:lang w:val="en-US" w:eastAsia="zh-CN"/>
        </w:rPr>
      </w:pPr>
      <w:r>
        <w:rPr>
          <w:rFonts w:hint="default" w:cs="微软雅黑" w:asciiTheme="minorEastAsia" w:hAnsiTheme="minorEastAsia"/>
          <w:sz w:val="24"/>
          <w:lang w:val="en-US" w:eastAsia="zh-CN"/>
        </w:rPr>
        <w:t>18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default" w:cs="微软雅黑" w:asciiTheme="minorEastAsia" w:hAnsiTheme="minorEastAsia"/>
          <w:sz w:val="24"/>
          <w:lang w:val="en-US" w:eastAsia="zh-CN"/>
        </w:rPr>
        <w:t>对讲系统</w:t>
      </w:r>
      <w:r>
        <w:rPr>
          <w:rFonts w:hint="eastAsia" w:cs="微软雅黑" w:asciiTheme="minorEastAsia" w:hAnsiTheme="minorEastAsia"/>
          <w:sz w:val="24"/>
          <w:lang w:val="en-US" w:eastAsia="zh-CN"/>
        </w:rPr>
        <w:t xml:space="preserve">                                             </w:t>
      </w:r>
      <w:r>
        <w:rPr>
          <w:rFonts w:hint="default" w:cs="微软雅黑" w:asciiTheme="minorEastAsia" w:hAnsiTheme="minorEastAsia"/>
          <w:sz w:val="24"/>
          <w:lang w:val="en-US" w:eastAsia="zh-CN"/>
        </w:rPr>
        <w:t>1套</w:t>
      </w:r>
    </w:p>
    <w:p w14:paraId="309FEDAB">
      <w:pPr>
        <w:widowControl/>
        <w:spacing w:line="276" w:lineRule="auto"/>
        <w:rPr>
          <w:rFonts w:hint="default" w:cs="微软雅黑" w:asciiTheme="minorEastAsia" w:hAnsiTheme="minorEastAsia"/>
          <w:sz w:val="24"/>
          <w:lang w:val="en-US" w:eastAsia="zh-CN"/>
        </w:rPr>
      </w:pPr>
      <w:r>
        <w:rPr>
          <w:rFonts w:hint="default" w:cs="微软雅黑" w:asciiTheme="minorEastAsia" w:hAnsiTheme="minorEastAsia"/>
          <w:sz w:val="24"/>
          <w:lang w:val="en-US" w:eastAsia="zh-CN"/>
        </w:rPr>
        <w:t>19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default" w:cs="微软雅黑" w:asciiTheme="minorEastAsia" w:hAnsiTheme="minorEastAsia"/>
          <w:sz w:val="24"/>
          <w:lang w:val="en-US" w:eastAsia="zh-CN"/>
        </w:rPr>
        <w:t>压腹带</w:t>
      </w:r>
      <w:r>
        <w:rPr>
          <w:rFonts w:hint="eastAsia" w:cs="微软雅黑" w:asciiTheme="minorEastAsia" w:hAnsiTheme="minorEastAsia"/>
          <w:sz w:val="24"/>
          <w:lang w:val="en-US" w:eastAsia="zh-CN"/>
        </w:rPr>
        <w:t xml:space="preserve">                                               </w:t>
      </w:r>
      <w:r>
        <w:rPr>
          <w:rFonts w:hint="default" w:cs="微软雅黑" w:asciiTheme="minorEastAsia" w:hAnsiTheme="minorEastAsia"/>
          <w:sz w:val="24"/>
          <w:lang w:val="en-US" w:eastAsia="zh-CN"/>
        </w:rPr>
        <w:t>1套</w:t>
      </w:r>
    </w:p>
    <w:p w14:paraId="3F2B1068">
      <w:pPr>
        <w:widowControl/>
        <w:spacing w:line="276" w:lineRule="auto"/>
        <w:rPr>
          <w:rFonts w:hint="default" w:cs="微软雅黑" w:asciiTheme="minorEastAsia" w:hAnsiTheme="minorEastAsia"/>
          <w:sz w:val="24"/>
          <w:lang w:val="en-US" w:eastAsia="zh-CN"/>
        </w:rPr>
      </w:pPr>
      <w:r>
        <w:rPr>
          <w:rFonts w:hint="default" w:cs="微软雅黑" w:asciiTheme="minorEastAsia" w:hAnsiTheme="minorEastAsia"/>
          <w:sz w:val="24"/>
          <w:lang w:val="en-US" w:eastAsia="zh-CN"/>
        </w:rPr>
        <w:t>20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default" w:cs="微软雅黑" w:asciiTheme="minorEastAsia" w:hAnsiTheme="minorEastAsia"/>
          <w:sz w:val="24"/>
          <w:lang w:val="en-US" w:eastAsia="zh-CN"/>
        </w:rPr>
        <w:t>超声机</w:t>
      </w:r>
      <w:r>
        <w:rPr>
          <w:rFonts w:hint="eastAsia" w:cs="微软雅黑" w:asciiTheme="minorEastAsia" w:hAnsiTheme="minorEastAsia"/>
          <w:sz w:val="24"/>
          <w:lang w:val="en-US" w:eastAsia="zh-CN"/>
        </w:rPr>
        <w:t xml:space="preserve">（智能导航定位专用超声机）                   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default" w:cs="微软雅黑" w:asciiTheme="minorEastAsia" w:hAnsiTheme="minorEastAsia"/>
          <w:sz w:val="24"/>
          <w:lang w:val="en-US" w:eastAsia="zh-CN"/>
        </w:rPr>
        <w:t>1套</w:t>
      </w:r>
    </w:p>
    <w:p w14:paraId="5B69E6E3">
      <w:pPr>
        <w:widowControl/>
        <w:spacing w:line="276" w:lineRule="auto"/>
        <w:rPr>
          <w:rFonts w:hint="default" w:cs="微软雅黑" w:asciiTheme="minorEastAsia" w:hAnsiTheme="minorEastAsia"/>
          <w:sz w:val="24"/>
          <w:lang w:val="en-US" w:eastAsia="zh-CN"/>
        </w:rPr>
      </w:pPr>
      <w:r>
        <w:rPr>
          <w:rFonts w:hint="default" w:cs="微软雅黑" w:asciiTheme="minorEastAsia" w:hAnsiTheme="minorEastAsia"/>
          <w:sz w:val="24"/>
          <w:lang w:val="en-US" w:eastAsia="zh-CN"/>
        </w:rPr>
        <w:t>21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default" w:cs="微软雅黑" w:asciiTheme="minorEastAsia" w:hAnsiTheme="minorEastAsia"/>
          <w:sz w:val="24"/>
          <w:lang w:val="en-US" w:eastAsia="zh-CN"/>
        </w:rPr>
        <w:t>X射线定位系统</w:t>
      </w:r>
      <w:r>
        <w:rPr>
          <w:rFonts w:hint="eastAsia" w:cs="微软雅黑" w:asciiTheme="minorEastAsia" w:hAnsiTheme="minorEastAsia"/>
          <w:sz w:val="24"/>
          <w:lang w:val="en-US" w:eastAsia="zh-CN"/>
        </w:rPr>
        <w:t xml:space="preserve">（X射线智能导航定位控制系统）          </w:t>
      </w:r>
      <w:r>
        <w:rPr>
          <w:rFonts w:hint="default" w:cs="微软雅黑" w:asciiTheme="minorEastAsia" w:hAnsiTheme="minorEastAsia"/>
          <w:sz w:val="24"/>
          <w:lang w:val="en-US" w:eastAsia="zh-CN"/>
        </w:rPr>
        <w:t>1套</w:t>
      </w:r>
    </w:p>
    <w:p w14:paraId="2BB405A0">
      <w:pPr>
        <w:widowControl/>
        <w:spacing w:line="276" w:lineRule="auto"/>
        <w:rPr>
          <w:rFonts w:hint="default" w:cs="微软雅黑" w:asciiTheme="minorEastAsia" w:hAnsiTheme="minorEastAsia"/>
          <w:sz w:val="24"/>
          <w:lang w:val="en-US" w:eastAsia="zh-CN"/>
        </w:rPr>
      </w:pPr>
      <w:r>
        <w:rPr>
          <w:rFonts w:hint="default" w:cs="微软雅黑" w:asciiTheme="minorEastAsia" w:hAnsiTheme="minorEastAsia"/>
          <w:sz w:val="24"/>
          <w:lang w:val="en-US" w:eastAsia="zh-CN"/>
        </w:rPr>
        <w:t>22</w:t>
      </w:r>
      <w:r>
        <w:rPr>
          <w:rFonts w:hint="default" w:cs="微软雅黑" w:asciiTheme="minorEastAsia" w:hAnsiTheme="minorEastAsia"/>
          <w:sz w:val="24"/>
          <w:lang w:val="en-US" w:eastAsia="zh-CN"/>
        </w:rPr>
        <w:tab/>
      </w:r>
      <w:r>
        <w:rPr>
          <w:rFonts w:hint="default" w:cs="微软雅黑" w:asciiTheme="minorEastAsia" w:hAnsiTheme="minorEastAsia"/>
          <w:sz w:val="24"/>
          <w:lang w:val="en-US" w:eastAsia="zh-CN"/>
        </w:rPr>
        <w:t>体外振动排石床</w:t>
      </w:r>
      <w:r>
        <w:rPr>
          <w:rFonts w:hint="eastAsia" w:cs="微软雅黑" w:asciiTheme="minorEastAsia" w:hAnsiTheme="minorEastAsia"/>
          <w:sz w:val="24"/>
          <w:lang w:val="en-US" w:eastAsia="zh-CN"/>
        </w:rPr>
        <w:t xml:space="preserve">                                       </w:t>
      </w:r>
      <w:r>
        <w:rPr>
          <w:rFonts w:hint="default" w:cs="微软雅黑" w:asciiTheme="minorEastAsia" w:hAnsiTheme="minorEastAsia"/>
          <w:sz w:val="24"/>
          <w:lang w:val="en-US" w:eastAsia="zh-CN"/>
        </w:rPr>
        <w:t>1套</w:t>
      </w:r>
    </w:p>
    <w:p w14:paraId="05ECB745">
      <w:pPr>
        <w:spacing w:line="240" w:lineRule="auto"/>
        <w:rPr>
          <w:rFonts w:hint="eastAsia"/>
          <w:b/>
          <w:bCs/>
          <w:sz w:val="24"/>
          <w:szCs w:val="24"/>
        </w:rPr>
      </w:pPr>
      <w:bookmarkStart w:id="1" w:name="_GoBack"/>
      <w:bookmarkEnd w:id="1"/>
    </w:p>
    <w:p w14:paraId="7AF2A01F">
      <w:pPr>
        <w:pStyle w:val="4"/>
        <w:numPr>
          <w:ilvl w:val="0"/>
          <w:numId w:val="0"/>
        </w:num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C6F38">
    <w:pPr>
      <w:pStyle w:val="6"/>
      <w:pBdr>
        <w:bottom w:val="none" w:color="auto" w:sz="0" w:space="1"/>
      </w:pBdr>
    </w:pPr>
  </w:p>
  <w:p w14:paraId="60FDFFA9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8C3C7E"/>
    <w:rsid w:val="023C4182"/>
    <w:rsid w:val="03197338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24D0523"/>
    <w:rsid w:val="26C01E86"/>
    <w:rsid w:val="29F12A40"/>
    <w:rsid w:val="2A8C0727"/>
    <w:rsid w:val="2D446048"/>
    <w:rsid w:val="2E2319FE"/>
    <w:rsid w:val="300B62A6"/>
    <w:rsid w:val="309D6643"/>
    <w:rsid w:val="395F289E"/>
    <w:rsid w:val="3A2F4EA2"/>
    <w:rsid w:val="413D2E59"/>
    <w:rsid w:val="41A64D43"/>
    <w:rsid w:val="421E65B4"/>
    <w:rsid w:val="443A1C83"/>
    <w:rsid w:val="44E34970"/>
    <w:rsid w:val="46E6615F"/>
    <w:rsid w:val="47AA2BDE"/>
    <w:rsid w:val="49DF7DA8"/>
    <w:rsid w:val="4A834233"/>
    <w:rsid w:val="4F6168FA"/>
    <w:rsid w:val="507C07EB"/>
    <w:rsid w:val="52AC28C2"/>
    <w:rsid w:val="56A95510"/>
    <w:rsid w:val="58AA2E8C"/>
    <w:rsid w:val="59B218E9"/>
    <w:rsid w:val="5A652BEC"/>
    <w:rsid w:val="5B9B684D"/>
    <w:rsid w:val="5DE01F29"/>
    <w:rsid w:val="5DEA1D56"/>
    <w:rsid w:val="5E3C0093"/>
    <w:rsid w:val="5EBA113D"/>
    <w:rsid w:val="5EED0FE7"/>
    <w:rsid w:val="612B420C"/>
    <w:rsid w:val="616D7FD9"/>
    <w:rsid w:val="63305BF6"/>
    <w:rsid w:val="6608651D"/>
    <w:rsid w:val="6A3F27B5"/>
    <w:rsid w:val="73805A17"/>
    <w:rsid w:val="73A1489D"/>
    <w:rsid w:val="751B134C"/>
    <w:rsid w:val="75B01B84"/>
    <w:rsid w:val="79580A93"/>
    <w:rsid w:val="797773A6"/>
    <w:rsid w:val="7B6279FC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首行缩进"/>
    <w:basedOn w:val="1"/>
    <w:qFormat/>
    <w:uiPriority w:val="0"/>
    <w:pPr>
      <w:ind w:firstLine="480" w:firstLineChars="200"/>
    </w:p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</Words>
  <Characters>17</Characters>
  <Lines>18</Lines>
  <Paragraphs>5</Paragraphs>
  <TotalTime>0</TotalTime>
  <ScaleCrop>false</ScaleCrop>
  <LinksUpToDate>false</LinksUpToDate>
  <CharactersWithSpaces>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tang</cp:lastModifiedBy>
  <dcterms:modified xsi:type="dcterms:W3CDTF">2026-02-12T07:17:23Z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BA8A5D5F7767425AA941307398C028DE_13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