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7BB8B">
      <w:pPr>
        <w:pStyle w:val="2"/>
        <w:bidi w:val="0"/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碘-131自动分装仪维修服务</w:t>
      </w:r>
      <w:r>
        <w:rPr>
          <w:rFonts w:hint="eastAsia"/>
          <w:lang w:val="en-US" w:eastAsia="zh-CN"/>
        </w:rPr>
        <w:t>招标参数及报价要求</w:t>
      </w:r>
    </w:p>
    <w:bookmarkEnd w:id="0"/>
    <w:p w14:paraId="348F6A4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一、项目概况</w:t>
      </w:r>
    </w:p>
    <w:p w14:paraId="2B45F14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我院核医学科碘放射性溶液（碘-131）自动分装仪出现故障，经分析预计需要更换：1、蠕动泵总成一套；2、电路板结构一套。</w:t>
      </w:r>
    </w:p>
    <w:p w14:paraId="446FACBC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项目需求</w:t>
      </w:r>
    </w:p>
    <w:p w14:paraId="3D090C72">
      <w:pPr>
        <w:numPr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蠕动泵总成一套及电路板结构一套，完成所有维修工作并保证能让碘放射性溶液（碘-131）自动分装仪正常使用。</w:t>
      </w:r>
    </w:p>
    <w:p w14:paraId="33069DDF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项目控价</w:t>
      </w:r>
    </w:p>
    <w:p w14:paraId="192BCB9D">
      <w:pPr>
        <w:numPr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最高报价不得超过贰万元整（20000元）。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635AF"/>
    <w:multiLevelType w:val="singleLevel"/>
    <w:tmpl w:val="CFB635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C7E9B"/>
    <w:rsid w:val="10DA0442"/>
    <w:rsid w:val="5F3C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634</Characters>
  <Lines>0</Lines>
  <Paragraphs>0</Paragraphs>
  <TotalTime>16</TotalTime>
  <ScaleCrop>false</ScaleCrop>
  <LinksUpToDate>false</LinksUpToDate>
  <CharactersWithSpaces>654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2025-07-30T00:41:00Z</dcterms:created>
  <dc:creator>七武海</dc:creator>
  <cp:lastModifiedBy>七武海</cp:lastModifiedBy>
  <dcterms:modified xsi:type="dcterms:W3CDTF">2026-03-16T09:08:15Z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7F8B95C2D5604D45A6D6823F93358D40_13</vt:lpwstr>
  </property>
  <property fmtid="{D5CDD505-2E9C-101B-9397-08002B2CF9AE}" pid="4" name="KSOTemplateDocerSaveRecord">
    <vt:lpwstr>eyJoZGlkIjoiOTZmMzhlYTVhOTg2YmY0YzUzZTBjNWU3NTBjNzdlM2YiLCJ1c2VySWQiOiIzOTg4MjA0NTEifQ==</vt:lpwstr>
  </property>
</Properties>
</file>